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73" w:rsidRDefault="00D07973" w:rsidP="000846E6">
      <w:pPr>
        <w:jc w:val="center"/>
        <w:rPr>
          <w:b/>
          <w:lang w:val="kk-KZ"/>
        </w:rPr>
      </w:pPr>
      <w:r>
        <w:rPr>
          <w:b/>
          <w:lang w:val="kk-KZ"/>
        </w:rPr>
        <w:t>Заключение</w:t>
      </w:r>
    </w:p>
    <w:p w:rsidR="009D1C55" w:rsidRDefault="000628F8" w:rsidP="000846E6">
      <w:pPr>
        <w:jc w:val="center"/>
        <w:rPr>
          <w:b/>
          <w:lang w:val="kk-KZ"/>
        </w:rPr>
      </w:pPr>
      <w:r w:rsidRPr="000628F8">
        <w:rPr>
          <w:b/>
          <w:lang w:val="kk-KZ"/>
        </w:rPr>
        <w:t xml:space="preserve">по финансово-экономическому расчету и оценке возможных затрат к проекту </w:t>
      </w:r>
      <w:r w:rsidR="00D07973">
        <w:rPr>
          <w:b/>
          <w:lang w:val="kk-KZ"/>
        </w:rPr>
        <w:t>Закона Кыргызской Республики «</w:t>
      </w:r>
      <w:r w:rsidR="00D07973" w:rsidRPr="00D07973">
        <w:rPr>
          <w:b/>
          <w:lang w:val="kk-KZ"/>
        </w:rPr>
        <w:t>Об охране</w:t>
      </w:r>
      <w:r w:rsidR="00D07973">
        <w:rPr>
          <w:b/>
          <w:lang w:val="kk-KZ"/>
        </w:rPr>
        <w:t xml:space="preserve"> и защите от семейного  насилия»</w:t>
      </w:r>
    </w:p>
    <w:p w:rsidR="00CB3B93" w:rsidRPr="000628F8" w:rsidRDefault="00CB3B93" w:rsidP="000846E6">
      <w:pPr>
        <w:jc w:val="center"/>
        <w:rPr>
          <w:b/>
          <w:lang w:val="kk-KZ"/>
        </w:rPr>
      </w:pPr>
    </w:p>
    <w:p w:rsidR="00891041" w:rsidRDefault="00F95D2A" w:rsidP="00A138E9">
      <w:pPr>
        <w:spacing w:before="120" w:after="120"/>
        <w:ind w:firstLine="709"/>
        <w:jc w:val="both"/>
        <w:rPr>
          <w:lang w:val="kk-KZ"/>
        </w:rPr>
      </w:pPr>
      <w:r>
        <w:rPr>
          <w:lang w:val="kk-KZ"/>
        </w:rPr>
        <w:t xml:space="preserve">Финансово-экономическая оценка проекта </w:t>
      </w:r>
      <w:r w:rsidR="00D07973" w:rsidRPr="00D07973">
        <w:rPr>
          <w:lang w:val="kk-KZ"/>
        </w:rPr>
        <w:t>Закон</w:t>
      </w:r>
      <w:r w:rsidR="00D07973">
        <w:rPr>
          <w:lang w:val="kk-KZ"/>
        </w:rPr>
        <w:t>а</w:t>
      </w:r>
      <w:r w:rsidR="00D07973" w:rsidRPr="00D07973">
        <w:rPr>
          <w:lang w:val="kk-KZ"/>
        </w:rPr>
        <w:t xml:space="preserve"> Кыргызской Республики </w:t>
      </w:r>
      <w:r w:rsidR="00D07973">
        <w:rPr>
          <w:lang w:val="kk-KZ"/>
        </w:rPr>
        <w:t>«</w:t>
      </w:r>
      <w:r w:rsidR="00D07973" w:rsidRPr="00D07973">
        <w:rPr>
          <w:lang w:val="kk-KZ"/>
        </w:rPr>
        <w:t>Об охране и защите от семейного насилия</w:t>
      </w:r>
      <w:r w:rsidR="00D07973">
        <w:rPr>
          <w:lang w:val="kk-KZ"/>
        </w:rPr>
        <w:t>»</w:t>
      </w:r>
      <w:r>
        <w:rPr>
          <w:lang w:val="kk-KZ"/>
        </w:rPr>
        <w:t xml:space="preserve"> проводилась с целью определения потребности в финансовых ресурсах для внедрения </w:t>
      </w:r>
      <w:r w:rsidRPr="00030FCB">
        <w:rPr>
          <w:lang w:val="kk-KZ"/>
        </w:rPr>
        <w:t>нововведений (новелл</w:t>
      </w:r>
      <w:r>
        <w:rPr>
          <w:lang w:val="kk-KZ"/>
        </w:rPr>
        <w:t>)</w:t>
      </w:r>
      <w:r w:rsidR="00AF4677">
        <w:rPr>
          <w:lang w:val="kk-KZ"/>
        </w:rPr>
        <w:t xml:space="preserve"> законопроекта</w:t>
      </w:r>
      <w:r w:rsidR="00891041">
        <w:rPr>
          <w:lang w:val="kk-KZ"/>
        </w:rPr>
        <w:t>.</w:t>
      </w:r>
    </w:p>
    <w:p w:rsidR="00943CB6" w:rsidRPr="00ED7C0C" w:rsidRDefault="00943CB6" w:rsidP="00A138E9">
      <w:pPr>
        <w:spacing w:before="120" w:after="120"/>
        <w:ind w:firstLine="709"/>
        <w:jc w:val="both"/>
        <w:rPr>
          <w:lang w:val="kk-KZ"/>
        </w:rPr>
      </w:pPr>
      <w:r w:rsidRPr="00ED7C0C">
        <w:rPr>
          <w:bCs/>
        </w:rPr>
        <w:t>Усл</w:t>
      </w:r>
      <w:r w:rsidR="00ED7C0C">
        <w:rPr>
          <w:bCs/>
        </w:rPr>
        <w:t>овия и принципы для проведения</w:t>
      </w:r>
      <w:r w:rsidR="00ED7C0C" w:rsidRPr="00ED7C0C">
        <w:rPr>
          <w:lang w:val="kk-KZ"/>
        </w:rPr>
        <w:t xml:space="preserve"> </w:t>
      </w:r>
      <w:r w:rsidR="00ED7C0C">
        <w:rPr>
          <w:lang w:val="kk-KZ"/>
        </w:rPr>
        <w:t>Финансово-экономической оценки:</w:t>
      </w:r>
    </w:p>
    <w:p w:rsidR="00D65A4A" w:rsidRPr="00943CB6" w:rsidRDefault="003C6A1D" w:rsidP="00A138E9">
      <w:pPr>
        <w:pStyle w:val="a4"/>
        <w:numPr>
          <w:ilvl w:val="0"/>
          <w:numId w:val="7"/>
        </w:numPr>
        <w:spacing w:before="120" w:after="120"/>
        <w:ind w:left="993" w:hanging="284"/>
        <w:contextualSpacing w:val="0"/>
        <w:rPr>
          <w:color w:val="000000" w:themeColor="text1"/>
          <w:lang w:val="kk-KZ"/>
        </w:rPr>
      </w:pPr>
      <w:r w:rsidRPr="00943CB6">
        <w:rPr>
          <w:color w:val="000000" w:themeColor="text1"/>
          <w:lang w:val="kk-KZ"/>
        </w:rPr>
        <w:t>Размер заработн</w:t>
      </w:r>
      <w:r w:rsidR="00ED7C0C">
        <w:rPr>
          <w:color w:val="000000" w:themeColor="text1"/>
          <w:lang w:val="kk-KZ"/>
        </w:rPr>
        <w:t>ых плат на уровне текущего года;</w:t>
      </w:r>
    </w:p>
    <w:p w:rsidR="00D65A4A" w:rsidRPr="00943CB6" w:rsidRDefault="003C6A1D" w:rsidP="00A138E9">
      <w:pPr>
        <w:pStyle w:val="a4"/>
        <w:numPr>
          <w:ilvl w:val="0"/>
          <w:numId w:val="7"/>
        </w:numPr>
        <w:spacing w:before="120" w:after="120"/>
        <w:ind w:left="993" w:hanging="284"/>
        <w:contextualSpacing w:val="0"/>
        <w:rPr>
          <w:color w:val="000000" w:themeColor="text1"/>
          <w:lang w:val="kk-KZ"/>
        </w:rPr>
      </w:pPr>
      <w:r w:rsidRPr="00943CB6">
        <w:rPr>
          <w:color w:val="000000" w:themeColor="text1"/>
          <w:lang w:val="kk-KZ"/>
        </w:rPr>
        <w:t>В расчетах н</w:t>
      </w:r>
      <w:r w:rsidR="00ED7C0C">
        <w:rPr>
          <w:color w:val="000000" w:themeColor="text1"/>
          <w:lang w:val="kk-KZ"/>
        </w:rPr>
        <w:t>е учитывались прогнозы инфляции;</w:t>
      </w:r>
    </w:p>
    <w:p w:rsidR="00D65A4A" w:rsidRPr="00943CB6" w:rsidRDefault="003C6A1D" w:rsidP="00A138E9">
      <w:pPr>
        <w:pStyle w:val="a4"/>
        <w:numPr>
          <w:ilvl w:val="0"/>
          <w:numId w:val="7"/>
        </w:numPr>
        <w:spacing w:before="120" w:after="120"/>
        <w:ind w:left="993" w:hanging="284"/>
        <w:contextualSpacing w:val="0"/>
        <w:rPr>
          <w:color w:val="000000" w:themeColor="text1"/>
          <w:lang w:val="kk-KZ"/>
        </w:rPr>
      </w:pPr>
      <w:r w:rsidRPr="00943CB6">
        <w:rPr>
          <w:color w:val="000000" w:themeColor="text1"/>
          <w:lang w:val="kk-KZ"/>
        </w:rPr>
        <w:t>Исп</w:t>
      </w:r>
      <w:r w:rsidR="00ED7C0C">
        <w:rPr>
          <w:color w:val="000000" w:themeColor="text1"/>
          <w:lang w:val="kk-KZ"/>
        </w:rPr>
        <w:t>ользовались среднерыночные цены</w:t>
      </w:r>
      <w:r w:rsidR="00F124EE">
        <w:rPr>
          <w:color w:val="000000" w:themeColor="text1"/>
          <w:lang w:val="kk-KZ"/>
        </w:rPr>
        <w:t xml:space="preserve"> и данные Сборника гендерно-раздельной статистики «Женщины и мужчины </w:t>
      </w:r>
      <w:r w:rsidR="00F124EE">
        <w:rPr>
          <w:lang w:val="kk-KZ"/>
        </w:rPr>
        <w:t>Кыргызской Республики</w:t>
      </w:r>
      <w:r w:rsidR="00F124EE">
        <w:rPr>
          <w:color w:val="000000" w:themeColor="text1"/>
          <w:lang w:val="kk-KZ"/>
        </w:rPr>
        <w:t>» 2010-2014 гг.</w:t>
      </w:r>
      <w:r w:rsidR="00ED7C0C">
        <w:rPr>
          <w:color w:val="000000" w:themeColor="text1"/>
          <w:lang w:val="kk-KZ"/>
        </w:rPr>
        <w:t>;</w:t>
      </w:r>
    </w:p>
    <w:p w:rsidR="00D65A4A" w:rsidRPr="00943CB6" w:rsidRDefault="003C6A1D" w:rsidP="00A138E9">
      <w:pPr>
        <w:pStyle w:val="a4"/>
        <w:numPr>
          <w:ilvl w:val="0"/>
          <w:numId w:val="7"/>
        </w:numPr>
        <w:spacing w:before="120" w:after="120"/>
        <w:ind w:left="993" w:hanging="284"/>
        <w:contextualSpacing w:val="0"/>
        <w:rPr>
          <w:color w:val="000000" w:themeColor="text1"/>
          <w:lang w:val="kk-KZ"/>
        </w:rPr>
      </w:pPr>
      <w:r w:rsidRPr="00943CB6">
        <w:rPr>
          <w:color w:val="000000" w:themeColor="text1"/>
          <w:lang w:val="kk-KZ"/>
        </w:rPr>
        <w:t>Для расчета использовались следующие НПА:</w:t>
      </w:r>
    </w:p>
    <w:p w:rsidR="00D65A4A" w:rsidRPr="00943CB6" w:rsidRDefault="00943CB6" w:rsidP="00A138E9">
      <w:pPr>
        <w:pStyle w:val="a4"/>
        <w:numPr>
          <w:ilvl w:val="1"/>
          <w:numId w:val="9"/>
        </w:numPr>
        <w:spacing w:before="120" w:after="120"/>
        <w:contextualSpacing w:val="0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постановление </w:t>
      </w:r>
      <w:r w:rsidR="003C6A1D" w:rsidRPr="00943CB6">
        <w:rPr>
          <w:color w:val="000000" w:themeColor="text1"/>
          <w:lang w:val="kk-KZ"/>
        </w:rPr>
        <w:t>ПКР от 23 января 2008 года № 22 «Об условиях оплаты труда работников, занятых обслуживанием государственных органов и органов местного самоуправления Кыргызской Республики»;</w:t>
      </w:r>
    </w:p>
    <w:p w:rsidR="00D65A4A" w:rsidRPr="00943CB6" w:rsidRDefault="00943CB6" w:rsidP="00A138E9">
      <w:pPr>
        <w:pStyle w:val="a4"/>
        <w:numPr>
          <w:ilvl w:val="1"/>
          <w:numId w:val="9"/>
        </w:numPr>
        <w:spacing w:before="120" w:after="120"/>
        <w:contextualSpacing w:val="0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постановление </w:t>
      </w:r>
      <w:r w:rsidRPr="00943CB6">
        <w:rPr>
          <w:color w:val="000000" w:themeColor="text1"/>
          <w:lang w:val="kk-KZ"/>
        </w:rPr>
        <w:t xml:space="preserve">ПКР </w:t>
      </w:r>
      <w:r w:rsidR="003C6A1D" w:rsidRPr="00943CB6">
        <w:rPr>
          <w:color w:val="000000" w:themeColor="text1"/>
          <w:lang w:val="kk-KZ"/>
        </w:rPr>
        <w:t>от 19 апреля 2011 года N 170 «Об условиях оплаты труда некоторых категорий работников системы социальной защиты населения»;</w:t>
      </w:r>
    </w:p>
    <w:p w:rsidR="00D65A4A" w:rsidRPr="00943CB6" w:rsidRDefault="00943CB6" w:rsidP="00A138E9">
      <w:pPr>
        <w:pStyle w:val="a4"/>
        <w:numPr>
          <w:ilvl w:val="1"/>
          <w:numId w:val="9"/>
        </w:numPr>
        <w:spacing w:before="120" w:after="120"/>
        <w:contextualSpacing w:val="0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постановление </w:t>
      </w:r>
      <w:r w:rsidRPr="00943CB6">
        <w:rPr>
          <w:color w:val="000000" w:themeColor="text1"/>
          <w:lang w:val="kk-KZ"/>
        </w:rPr>
        <w:t xml:space="preserve">ПКР </w:t>
      </w:r>
      <w:r w:rsidR="003C6A1D" w:rsidRPr="00943CB6">
        <w:rPr>
          <w:color w:val="000000" w:themeColor="text1"/>
          <w:lang w:val="kk-KZ"/>
        </w:rPr>
        <w:t>от 6 апреля 2015 года № 197 «Об условиях оплаты труда работников, не относящихся к категории государственных служащих и занятых в государственных учреждениях, включая учреждения, подведомственные государственным органам исполнительной власти»</w:t>
      </w:r>
    </w:p>
    <w:p w:rsidR="00663EB0" w:rsidRPr="00120F81" w:rsidRDefault="00891041" w:rsidP="00A138E9">
      <w:pPr>
        <w:spacing w:before="120" w:after="120"/>
        <w:ind w:firstLine="709"/>
        <w:jc w:val="both"/>
        <w:rPr>
          <w:lang w:val="kk-KZ"/>
        </w:rPr>
      </w:pPr>
      <w:r w:rsidRPr="00ED7C0C">
        <w:rPr>
          <w:lang w:val="kk-KZ"/>
        </w:rPr>
        <w:t xml:space="preserve">План мероприятий по нововведениям </w:t>
      </w:r>
      <w:r w:rsidR="00631EB4" w:rsidRPr="00ED7C0C">
        <w:rPr>
          <w:lang w:val="kk-KZ"/>
        </w:rPr>
        <w:t xml:space="preserve">проекта закона </w:t>
      </w:r>
      <w:r w:rsidRPr="00D15E5D">
        <w:rPr>
          <w:lang w:val="kk-KZ"/>
        </w:rPr>
        <w:t xml:space="preserve">составляет </w:t>
      </w:r>
      <w:r w:rsidR="0012554B" w:rsidRPr="00D15E5D">
        <w:rPr>
          <w:lang w:val="kk-KZ"/>
        </w:rPr>
        <w:t>4</w:t>
      </w:r>
      <w:r w:rsidR="00165871" w:rsidRPr="00D15E5D">
        <w:rPr>
          <w:lang w:val="kk-KZ"/>
        </w:rPr>
        <w:t xml:space="preserve"> </w:t>
      </w:r>
      <w:r w:rsidR="002F6A68">
        <w:rPr>
          <w:lang w:val="kk-KZ"/>
        </w:rPr>
        <w:t>меры</w:t>
      </w:r>
      <w:r w:rsidR="00F173CD">
        <w:rPr>
          <w:lang w:val="kk-KZ"/>
        </w:rPr>
        <w:t xml:space="preserve">, </w:t>
      </w:r>
      <w:r w:rsidR="00D15E5D">
        <w:rPr>
          <w:lang w:val="kk-KZ"/>
        </w:rPr>
        <w:t>требующих финансирования за счет средств государственного бюджета</w:t>
      </w:r>
      <w:r w:rsidR="00997A77" w:rsidRPr="00120F81">
        <w:rPr>
          <w:lang w:val="kk-KZ"/>
        </w:rPr>
        <w:t>:</w:t>
      </w:r>
      <w:r w:rsidR="00F95D2A" w:rsidRPr="00120F81">
        <w:rPr>
          <w:lang w:val="kk-KZ"/>
        </w:rPr>
        <w:t xml:space="preserve"> </w:t>
      </w:r>
    </w:p>
    <w:p w:rsidR="00663EB0" w:rsidRDefault="002F6A68" w:rsidP="00131875">
      <w:pPr>
        <w:pStyle w:val="a4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color w:val="000000" w:themeColor="text1"/>
          <w:lang w:val="kk-KZ"/>
        </w:rPr>
      </w:pPr>
      <w:r w:rsidRPr="00D15E5D">
        <w:rPr>
          <w:color w:val="000000" w:themeColor="text1"/>
          <w:lang w:val="kk-KZ"/>
        </w:rPr>
        <w:t>Кризисн</w:t>
      </w:r>
      <w:r>
        <w:rPr>
          <w:color w:val="000000" w:themeColor="text1"/>
          <w:lang w:val="kk-KZ"/>
        </w:rPr>
        <w:t>ая</w:t>
      </w:r>
      <w:r w:rsidRPr="00D15E5D">
        <w:rPr>
          <w:color w:val="000000" w:themeColor="text1"/>
          <w:lang w:val="kk-KZ"/>
        </w:rPr>
        <w:t xml:space="preserve"> </w:t>
      </w:r>
      <w:r w:rsidR="00D15E5D" w:rsidRPr="00D15E5D">
        <w:rPr>
          <w:color w:val="000000" w:themeColor="text1"/>
          <w:lang w:val="kk-KZ"/>
        </w:rPr>
        <w:t>служб</w:t>
      </w:r>
      <w:r>
        <w:rPr>
          <w:color w:val="000000" w:themeColor="text1"/>
          <w:lang w:val="kk-KZ"/>
        </w:rPr>
        <w:t>а</w:t>
      </w:r>
      <w:r w:rsidR="00D15E5D" w:rsidRPr="00D15E5D">
        <w:rPr>
          <w:color w:val="000000" w:themeColor="text1"/>
          <w:lang w:val="kk-KZ"/>
        </w:rPr>
        <w:t xml:space="preserve"> «Телефон доверия»</w:t>
      </w:r>
      <w:r w:rsidR="00857644" w:rsidRPr="00857644">
        <w:rPr>
          <w:color w:val="000000" w:themeColor="text1"/>
          <w:lang w:val="kk-KZ"/>
        </w:rPr>
        <w:t xml:space="preserve"> </w:t>
      </w:r>
      <w:r w:rsidR="00857644">
        <w:rPr>
          <w:color w:val="000000" w:themeColor="text1"/>
          <w:lang w:val="kk-KZ"/>
        </w:rPr>
        <w:t xml:space="preserve">(статья 1, пункт 2) части </w:t>
      </w:r>
      <w:r w:rsidR="00131875">
        <w:rPr>
          <w:color w:val="000000" w:themeColor="text1"/>
          <w:lang w:val="kk-KZ"/>
        </w:rPr>
        <w:t>второй</w:t>
      </w:r>
      <w:r w:rsidR="00857644">
        <w:rPr>
          <w:color w:val="000000" w:themeColor="text1"/>
          <w:lang w:val="kk-KZ"/>
        </w:rPr>
        <w:t xml:space="preserve"> статьи 23)</w:t>
      </w:r>
      <w:r w:rsidR="00D15E5D" w:rsidRPr="00D15E5D">
        <w:rPr>
          <w:color w:val="000000" w:themeColor="text1"/>
          <w:lang w:val="kk-KZ"/>
        </w:rPr>
        <w:t>;</w:t>
      </w:r>
    </w:p>
    <w:p w:rsidR="0094111A" w:rsidRDefault="002F6A68" w:rsidP="00131875">
      <w:pPr>
        <w:pStyle w:val="a4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color w:val="000000" w:themeColor="text1"/>
          <w:lang w:val="kk-KZ"/>
        </w:rPr>
      </w:pPr>
      <w:r w:rsidRPr="0094111A">
        <w:rPr>
          <w:color w:val="000000" w:themeColor="text1"/>
          <w:lang w:val="kk-KZ"/>
        </w:rPr>
        <w:t>Консультативн</w:t>
      </w:r>
      <w:r>
        <w:rPr>
          <w:color w:val="000000" w:themeColor="text1"/>
          <w:lang w:val="kk-KZ"/>
        </w:rPr>
        <w:t>о</w:t>
      </w:r>
      <w:r w:rsidR="0094111A">
        <w:rPr>
          <w:color w:val="000000" w:themeColor="text1"/>
          <w:lang w:val="kk-KZ"/>
        </w:rPr>
        <w:t>-профилактически</w:t>
      </w:r>
      <w:r>
        <w:rPr>
          <w:color w:val="000000" w:themeColor="text1"/>
          <w:lang w:val="kk-KZ"/>
        </w:rPr>
        <w:t>е</w:t>
      </w:r>
      <w:r w:rsidR="0094111A">
        <w:rPr>
          <w:color w:val="000000" w:themeColor="text1"/>
          <w:lang w:val="kk-KZ"/>
        </w:rPr>
        <w:t xml:space="preserve"> центр</w:t>
      </w:r>
      <w:r>
        <w:rPr>
          <w:color w:val="000000" w:themeColor="text1"/>
          <w:lang w:val="kk-KZ"/>
        </w:rPr>
        <w:t>ы</w:t>
      </w:r>
      <w:r w:rsidR="00AF4677">
        <w:rPr>
          <w:color w:val="000000" w:themeColor="text1"/>
          <w:lang w:val="kk-KZ"/>
        </w:rPr>
        <w:t xml:space="preserve"> (кризисные центры)</w:t>
      </w:r>
      <w:r w:rsidR="00857644">
        <w:rPr>
          <w:color w:val="000000" w:themeColor="text1"/>
          <w:lang w:val="kk-KZ"/>
        </w:rPr>
        <w:t xml:space="preserve"> (статья 1, часть 1) статьи 35)</w:t>
      </w:r>
      <w:r w:rsidR="0094111A">
        <w:rPr>
          <w:color w:val="000000" w:themeColor="text1"/>
          <w:lang w:val="kk-KZ"/>
        </w:rPr>
        <w:t>;</w:t>
      </w:r>
    </w:p>
    <w:p w:rsidR="0094111A" w:rsidRDefault="001F0721" w:rsidP="00131875">
      <w:pPr>
        <w:pStyle w:val="a4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Убежища (ц</w:t>
      </w:r>
      <w:r w:rsidR="002F6A68">
        <w:rPr>
          <w:color w:val="000000" w:themeColor="text1"/>
          <w:lang w:val="kk-KZ"/>
        </w:rPr>
        <w:t xml:space="preserve">ентры </w:t>
      </w:r>
      <w:r w:rsidR="0094111A">
        <w:rPr>
          <w:color w:val="000000" w:themeColor="text1"/>
          <w:lang w:val="kk-KZ"/>
        </w:rPr>
        <w:t>временного пребывания для лиц, пострадавших от семейного н</w:t>
      </w:r>
      <w:r w:rsidR="00943CB6">
        <w:rPr>
          <w:color w:val="000000" w:themeColor="text1"/>
          <w:lang w:val="kk-KZ"/>
        </w:rPr>
        <w:t>а</w:t>
      </w:r>
      <w:r w:rsidR="0094111A">
        <w:rPr>
          <w:color w:val="000000" w:themeColor="text1"/>
          <w:lang w:val="kk-KZ"/>
        </w:rPr>
        <w:t>силия</w:t>
      </w:r>
      <w:r w:rsidR="00AF4677">
        <w:rPr>
          <w:color w:val="000000" w:themeColor="text1"/>
          <w:lang w:val="kk-KZ"/>
        </w:rPr>
        <w:t>)</w:t>
      </w:r>
      <w:r w:rsidR="00857644">
        <w:rPr>
          <w:color w:val="000000" w:themeColor="text1"/>
          <w:lang w:val="kk-KZ"/>
        </w:rPr>
        <w:t xml:space="preserve"> (статья 1, статья 35)</w:t>
      </w:r>
      <w:r w:rsidR="0094111A">
        <w:rPr>
          <w:color w:val="000000" w:themeColor="text1"/>
          <w:lang w:val="kk-KZ"/>
        </w:rPr>
        <w:t>;</w:t>
      </w:r>
    </w:p>
    <w:p w:rsidR="0094111A" w:rsidRDefault="002F6A68" w:rsidP="00131875">
      <w:pPr>
        <w:pStyle w:val="a4"/>
        <w:numPr>
          <w:ilvl w:val="0"/>
          <w:numId w:val="7"/>
        </w:numPr>
        <w:spacing w:before="120" w:after="120"/>
        <w:ind w:left="993" w:hanging="284"/>
        <w:contextualSpacing w:val="0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Коррекционные </w:t>
      </w:r>
      <w:r w:rsidR="0094111A">
        <w:rPr>
          <w:color w:val="000000" w:themeColor="text1"/>
          <w:lang w:val="kk-KZ"/>
        </w:rPr>
        <w:t>программ</w:t>
      </w:r>
      <w:r>
        <w:rPr>
          <w:color w:val="000000" w:themeColor="text1"/>
          <w:lang w:val="kk-KZ"/>
        </w:rPr>
        <w:t>ы</w:t>
      </w:r>
      <w:r w:rsidR="00857644">
        <w:rPr>
          <w:color w:val="000000" w:themeColor="text1"/>
          <w:lang w:val="kk-KZ"/>
        </w:rPr>
        <w:t xml:space="preserve"> (пункт 4) части первой статьи 8, пункт 7) части первой и пункт 4) части второй статьи 11, пункт 4 части первой статьи 27, пункт 3 части первой статьи 29)</w:t>
      </w:r>
      <w:r w:rsidR="0094111A">
        <w:rPr>
          <w:color w:val="000000" w:themeColor="text1"/>
          <w:lang w:val="kk-KZ"/>
        </w:rPr>
        <w:t>;</w:t>
      </w:r>
    </w:p>
    <w:p w:rsidR="000628F8" w:rsidRPr="00120F81" w:rsidRDefault="00165871" w:rsidP="00131875">
      <w:pPr>
        <w:spacing w:before="120" w:after="120"/>
        <w:ind w:firstLine="709"/>
        <w:jc w:val="both"/>
        <w:rPr>
          <w:lang w:val="kk-KZ"/>
        </w:rPr>
      </w:pPr>
      <w:r w:rsidRPr="00120F81">
        <w:rPr>
          <w:lang w:val="kk-KZ"/>
        </w:rPr>
        <w:t>Остальные новеллы и задачи будут реализовываться в рамках существующих функций, уже обеспеченных бюджетным финансированием.</w:t>
      </w:r>
    </w:p>
    <w:p w:rsidR="006E2121" w:rsidRDefault="006E2121" w:rsidP="00A138E9">
      <w:pPr>
        <w:spacing w:before="120" w:after="120"/>
        <w:ind w:firstLine="709"/>
        <w:jc w:val="both"/>
        <w:rPr>
          <w:lang w:val="kk-KZ"/>
        </w:rPr>
      </w:pPr>
      <w:r w:rsidRPr="006E2121">
        <w:rPr>
          <w:b/>
          <w:lang w:val="kk-KZ"/>
        </w:rPr>
        <w:t>Общая потребность в дополнительном финансировании</w:t>
      </w:r>
      <w:r>
        <w:rPr>
          <w:lang w:val="kk-KZ"/>
        </w:rPr>
        <w:t xml:space="preserve"> внедрения законопроекта составляет </w:t>
      </w:r>
      <w:r w:rsidRPr="006E2121">
        <w:rPr>
          <w:b/>
          <w:lang w:val="kk-KZ"/>
        </w:rPr>
        <w:t>2</w:t>
      </w:r>
      <w:r w:rsidR="005B05CC">
        <w:rPr>
          <w:b/>
          <w:lang w:val="kk-KZ"/>
        </w:rPr>
        <w:t>5</w:t>
      </w:r>
      <w:r w:rsidRPr="006E2121">
        <w:rPr>
          <w:b/>
          <w:lang w:val="kk-KZ"/>
        </w:rPr>
        <w:t>,</w:t>
      </w:r>
      <w:r w:rsidR="00F2686C">
        <w:rPr>
          <w:b/>
          <w:lang w:val="kk-KZ"/>
        </w:rPr>
        <w:t>492</w:t>
      </w:r>
      <w:r w:rsidRPr="006E2121">
        <w:rPr>
          <w:b/>
          <w:lang w:val="kk-KZ"/>
        </w:rPr>
        <w:t xml:space="preserve"> млн.сомов</w:t>
      </w:r>
      <w:r>
        <w:rPr>
          <w:lang w:val="kk-KZ"/>
        </w:rPr>
        <w:t>, в том числе:</w:t>
      </w:r>
    </w:p>
    <w:p w:rsidR="006E2121" w:rsidRDefault="00F2686C" w:rsidP="006E2121">
      <w:pPr>
        <w:pStyle w:val="a4"/>
        <w:numPr>
          <w:ilvl w:val="0"/>
          <w:numId w:val="10"/>
        </w:numPr>
        <w:spacing w:before="120" w:after="120"/>
        <w:jc w:val="both"/>
        <w:rPr>
          <w:lang w:val="kk-KZ"/>
        </w:rPr>
      </w:pPr>
      <w:r>
        <w:rPr>
          <w:lang w:val="kk-KZ"/>
        </w:rPr>
        <w:t>645,84</w:t>
      </w:r>
      <w:r w:rsidR="006E2121">
        <w:rPr>
          <w:lang w:val="kk-KZ"/>
        </w:rPr>
        <w:t xml:space="preserve"> тыс.сомов – расходы на внедрение (разовые);</w:t>
      </w:r>
    </w:p>
    <w:p w:rsidR="006E2121" w:rsidRDefault="006E2121" w:rsidP="006E2121">
      <w:pPr>
        <w:pStyle w:val="a4"/>
        <w:numPr>
          <w:ilvl w:val="0"/>
          <w:numId w:val="10"/>
        </w:numPr>
        <w:spacing w:before="120" w:after="120"/>
        <w:jc w:val="both"/>
        <w:rPr>
          <w:lang w:val="kk-KZ"/>
        </w:rPr>
      </w:pPr>
      <w:r w:rsidRPr="005B05CC">
        <w:rPr>
          <w:lang w:val="kk-KZ"/>
        </w:rPr>
        <w:t>2</w:t>
      </w:r>
      <w:r w:rsidR="005B05CC" w:rsidRPr="005B05CC">
        <w:rPr>
          <w:lang w:val="kk-KZ"/>
        </w:rPr>
        <w:t>4</w:t>
      </w:r>
      <w:r w:rsidRPr="005B05CC">
        <w:rPr>
          <w:lang w:val="kk-KZ"/>
        </w:rPr>
        <w:t>,</w:t>
      </w:r>
      <w:r w:rsidR="005B05CC" w:rsidRPr="005B05CC">
        <w:rPr>
          <w:lang w:val="kk-KZ"/>
        </w:rPr>
        <w:t>8</w:t>
      </w:r>
      <w:r w:rsidR="009058D1">
        <w:rPr>
          <w:lang w:val="kk-KZ"/>
        </w:rPr>
        <w:t>47</w:t>
      </w:r>
      <w:r w:rsidR="005B05CC" w:rsidRPr="005B05CC">
        <w:rPr>
          <w:lang w:val="kk-KZ"/>
        </w:rPr>
        <w:t xml:space="preserve"> </w:t>
      </w:r>
      <w:r w:rsidRPr="005B05CC">
        <w:rPr>
          <w:lang w:val="kk-KZ"/>
        </w:rPr>
        <w:t>млн.сомов – постоянные (ежегодные расходы.)</w:t>
      </w:r>
    </w:p>
    <w:p w:rsidR="004F3C34" w:rsidRDefault="004F3C34" w:rsidP="004F3C34">
      <w:pPr>
        <w:spacing w:before="120" w:after="120"/>
        <w:ind w:firstLine="709"/>
        <w:jc w:val="both"/>
        <w:rPr>
          <w:i/>
          <w:lang w:val="kk-KZ"/>
        </w:rPr>
      </w:pPr>
    </w:p>
    <w:p w:rsidR="004F3C34" w:rsidRDefault="004F3C34" w:rsidP="00283BFB">
      <w:pPr>
        <w:spacing w:before="120" w:after="120"/>
        <w:jc w:val="both"/>
        <w:rPr>
          <w:i/>
          <w:lang w:val="kk-KZ"/>
        </w:rPr>
      </w:pPr>
    </w:p>
    <w:p w:rsidR="004F3C34" w:rsidRPr="004F3C34" w:rsidRDefault="004F3C34" w:rsidP="00283BFB">
      <w:pPr>
        <w:spacing w:before="120" w:after="120"/>
        <w:jc w:val="both"/>
        <w:rPr>
          <w:i/>
          <w:lang w:val="kk-KZ"/>
        </w:rPr>
      </w:pPr>
      <w:r>
        <w:rPr>
          <w:i/>
          <w:lang w:val="kk-KZ"/>
        </w:rPr>
        <w:lastRenderedPageBreak/>
        <w:t xml:space="preserve">Рис.1. Общая потребность в </w:t>
      </w:r>
      <w:r w:rsidR="003E5E3D">
        <w:rPr>
          <w:i/>
          <w:lang w:val="kk-KZ"/>
        </w:rPr>
        <w:t>финансировании (тыс</w:t>
      </w:r>
      <w:r>
        <w:rPr>
          <w:i/>
          <w:lang w:val="kk-KZ"/>
        </w:rPr>
        <w:t xml:space="preserve">. </w:t>
      </w:r>
      <w:r w:rsidR="003E5E3D">
        <w:rPr>
          <w:i/>
          <w:lang w:val="kk-KZ"/>
        </w:rPr>
        <w:t>сомов)</w:t>
      </w:r>
    </w:p>
    <w:p w:rsidR="00596D55" w:rsidRDefault="00F2686C" w:rsidP="00283BFB">
      <w:pPr>
        <w:spacing w:before="120" w:after="120"/>
        <w:jc w:val="both"/>
        <w:rPr>
          <w:lang w:val="kk-KZ"/>
        </w:rPr>
      </w:pPr>
      <w:r>
        <w:rPr>
          <w:noProof/>
        </w:rPr>
        <w:drawing>
          <wp:inline distT="0" distB="0" distL="0" distR="0">
            <wp:extent cx="5810250" cy="3114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3C34" w:rsidRDefault="004F3C34" w:rsidP="00283BFB">
      <w:pPr>
        <w:spacing w:before="120" w:after="120"/>
        <w:jc w:val="both"/>
        <w:rPr>
          <w:lang w:val="kk-KZ"/>
        </w:rPr>
      </w:pPr>
    </w:p>
    <w:p w:rsidR="003E5E3D" w:rsidRDefault="003E5E3D" w:rsidP="00283BFB">
      <w:pPr>
        <w:spacing w:before="120" w:after="120"/>
        <w:jc w:val="both"/>
        <w:rPr>
          <w:lang w:val="kk-KZ"/>
        </w:rPr>
      </w:pPr>
      <w:r w:rsidRPr="003E5E3D">
        <w:rPr>
          <w:i/>
          <w:lang w:val="kk-KZ"/>
        </w:rPr>
        <w:t xml:space="preserve">Рис2. </w:t>
      </w:r>
      <w:r>
        <w:rPr>
          <w:i/>
          <w:lang w:val="kk-KZ"/>
        </w:rPr>
        <w:t>Об</w:t>
      </w:r>
      <w:r w:rsidR="008A68A0">
        <w:rPr>
          <w:i/>
          <w:lang w:val="kk-KZ"/>
        </w:rPr>
        <w:t>ъ</w:t>
      </w:r>
      <w:r>
        <w:rPr>
          <w:i/>
          <w:lang w:val="kk-KZ"/>
        </w:rPr>
        <w:t>ем расходов в разрезе мер (тыс.сомов)</w:t>
      </w:r>
    </w:p>
    <w:p w:rsidR="003E5E3D" w:rsidRDefault="00F2686C" w:rsidP="00283BFB">
      <w:pPr>
        <w:spacing w:before="120" w:after="120"/>
        <w:jc w:val="both"/>
        <w:rPr>
          <w:lang w:val="kk-KZ"/>
        </w:rPr>
      </w:pPr>
      <w:r>
        <w:rPr>
          <w:noProof/>
        </w:rPr>
        <w:drawing>
          <wp:inline distT="0" distB="0" distL="0" distR="0">
            <wp:extent cx="5857875" cy="36004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0B38" w:rsidRPr="00120F81" w:rsidRDefault="005F0B38" w:rsidP="00283BFB">
      <w:pPr>
        <w:spacing w:before="120" w:after="120"/>
        <w:jc w:val="both"/>
        <w:rPr>
          <w:color w:val="000000" w:themeColor="text1"/>
          <w:lang w:val="kk-KZ"/>
        </w:rPr>
      </w:pPr>
      <w:r w:rsidRPr="002F6A68">
        <w:rPr>
          <w:lang w:val="kk-KZ"/>
        </w:rPr>
        <w:t>Подробнее см. приложения</w:t>
      </w:r>
      <w:r w:rsidRPr="00120F81">
        <w:rPr>
          <w:color w:val="000000" w:themeColor="text1"/>
          <w:lang w:val="kk-KZ"/>
        </w:rPr>
        <w:t>.</w:t>
      </w:r>
    </w:p>
    <w:p w:rsidR="00691074" w:rsidRPr="00F3244F" w:rsidRDefault="006D639E" w:rsidP="00A138E9">
      <w:pPr>
        <w:spacing w:before="240" w:after="240"/>
        <w:ind w:firstLine="709"/>
        <w:jc w:val="both"/>
        <w:rPr>
          <w:b/>
        </w:rPr>
      </w:pPr>
      <w:r>
        <w:rPr>
          <w:b/>
        </w:rPr>
        <w:t>Мера</w:t>
      </w:r>
      <w:r w:rsidR="00981A47" w:rsidRPr="00691074">
        <w:rPr>
          <w:b/>
        </w:rPr>
        <w:t xml:space="preserve"> 1. </w:t>
      </w:r>
      <w:r w:rsidR="000147AE">
        <w:rPr>
          <w:b/>
        </w:rPr>
        <w:t xml:space="preserve">Кризисная </w:t>
      </w:r>
      <w:r w:rsidR="00E55128">
        <w:rPr>
          <w:b/>
        </w:rPr>
        <w:t>служб</w:t>
      </w:r>
      <w:r w:rsidR="000147AE">
        <w:rPr>
          <w:b/>
        </w:rPr>
        <w:t>а</w:t>
      </w:r>
      <w:r w:rsidR="00E55128">
        <w:rPr>
          <w:b/>
        </w:rPr>
        <w:t xml:space="preserve"> «Телефон доверия</w:t>
      </w:r>
      <w:r w:rsidR="00D15E5D">
        <w:rPr>
          <w:b/>
        </w:rPr>
        <w:t>»</w:t>
      </w:r>
    </w:p>
    <w:p w:rsidR="0012554B" w:rsidRPr="002021E5" w:rsidRDefault="00131875" w:rsidP="002F6A68">
      <w:pPr>
        <w:spacing w:before="120" w:after="120"/>
        <w:ind w:firstLine="709"/>
        <w:jc w:val="both"/>
        <w:rPr>
          <w:lang w:val="kk-KZ"/>
        </w:rPr>
      </w:pPr>
      <w:r>
        <w:rPr>
          <w:lang w:val="kk-KZ"/>
        </w:rPr>
        <w:t>В целях оптимизации расходов по итогам переговоров с разработчиками</w:t>
      </w:r>
      <w:r w:rsidR="007D1CC1">
        <w:rPr>
          <w:lang w:val="kk-KZ"/>
        </w:rPr>
        <w:t xml:space="preserve"> законопроекта</w:t>
      </w:r>
      <w:r>
        <w:rPr>
          <w:lang w:val="kk-KZ"/>
        </w:rPr>
        <w:t xml:space="preserve">, представителями неправительственных организаций, работающих в сфере борьбы и защиты от семейного насилия, а также изучения опыта работы </w:t>
      </w:r>
      <w:r w:rsidR="002021E5">
        <w:rPr>
          <w:lang w:val="kk-KZ"/>
        </w:rPr>
        <w:t xml:space="preserve">государственных служб-горячих линий было внесено предложение о нецелесообразности создания нового учреждения. </w:t>
      </w:r>
      <w:r w:rsidR="0012554B">
        <w:rPr>
          <w:lang w:val="kk-KZ"/>
        </w:rPr>
        <w:t xml:space="preserve">Функционирование </w:t>
      </w:r>
      <w:r w:rsidR="00E55128">
        <w:rPr>
          <w:lang w:val="kk-KZ"/>
        </w:rPr>
        <w:t>кризисной службы</w:t>
      </w:r>
      <w:r w:rsidR="00692AE3" w:rsidRPr="00692AE3">
        <w:rPr>
          <w:lang w:val="kk-KZ"/>
        </w:rPr>
        <w:t xml:space="preserve"> </w:t>
      </w:r>
      <w:r w:rsidR="00692AE3">
        <w:rPr>
          <w:lang w:val="kk-KZ"/>
        </w:rPr>
        <w:t>«</w:t>
      </w:r>
      <w:r w:rsidR="00E55128">
        <w:rPr>
          <w:lang w:val="kk-KZ"/>
        </w:rPr>
        <w:t>Телефон доверия</w:t>
      </w:r>
      <w:r w:rsidR="00692AE3">
        <w:rPr>
          <w:lang w:val="kk-KZ"/>
        </w:rPr>
        <w:t xml:space="preserve">» </w:t>
      </w:r>
      <w:r w:rsidR="002021E5">
        <w:rPr>
          <w:lang w:val="kk-KZ"/>
        </w:rPr>
        <w:t xml:space="preserve">по вопросам </w:t>
      </w:r>
      <w:r w:rsidR="002021E5">
        <w:rPr>
          <w:lang w:val="kk-KZ"/>
        </w:rPr>
        <w:lastRenderedPageBreak/>
        <w:t xml:space="preserve">семейного насилия </w:t>
      </w:r>
      <w:r w:rsidR="0012554B">
        <w:rPr>
          <w:lang w:val="kk-KZ"/>
        </w:rPr>
        <w:t>может осуще</w:t>
      </w:r>
      <w:r w:rsidR="00D15E5D">
        <w:rPr>
          <w:lang w:val="kk-KZ"/>
        </w:rPr>
        <w:t>ствляться на базе</w:t>
      </w:r>
      <w:r w:rsidR="00A3638A">
        <w:rPr>
          <w:lang w:val="kk-KZ"/>
        </w:rPr>
        <w:t xml:space="preserve"> действующей </w:t>
      </w:r>
      <w:r w:rsidR="00D15E5D">
        <w:rPr>
          <w:lang w:val="kk-KZ"/>
        </w:rPr>
        <w:t>службы</w:t>
      </w:r>
      <w:r w:rsidR="00A3638A">
        <w:rPr>
          <w:lang w:val="kk-KZ"/>
        </w:rPr>
        <w:t xml:space="preserve"> «Единая горячая линия»</w:t>
      </w:r>
      <w:r w:rsidR="00D15E5D">
        <w:rPr>
          <w:lang w:val="kk-KZ"/>
        </w:rPr>
        <w:t xml:space="preserve"> Министерства чрезвычайных ситуаций Кыргызской Республики</w:t>
      </w:r>
      <w:r w:rsidR="00A3638A">
        <w:rPr>
          <w:lang w:val="kk-KZ"/>
        </w:rPr>
        <w:t xml:space="preserve"> (телефон 112)</w:t>
      </w:r>
      <w:r w:rsidR="00D15E5D">
        <w:rPr>
          <w:lang w:val="kk-KZ"/>
        </w:rPr>
        <w:t>. Для этого потребуется повышение квалификации 32 операторов</w:t>
      </w:r>
      <w:r w:rsidR="00C37123">
        <w:rPr>
          <w:lang w:val="kk-KZ"/>
        </w:rPr>
        <w:t xml:space="preserve"> указанной службы</w:t>
      </w:r>
      <w:r w:rsidR="00D15E5D">
        <w:rPr>
          <w:lang w:val="kk-KZ"/>
        </w:rPr>
        <w:t>, а также подготовка руководства для операторов по обработке звонков, связанных в семейным насилием</w:t>
      </w:r>
      <w:r w:rsidR="00A3638A">
        <w:rPr>
          <w:lang w:val="kk-KZ"/>
        </w:rPr>
        <w:t xml:space="preserve">, что потребует </w:t>
      </w:r>
      <w:r w:rsidR="009058D1" w:rsidRPr="009058D1">
        <w:rPr>
          <w:b/>
          <w:lang w:val="kk-KZ"/>
        </w:rPr>
        <w:t>14</w:t>
      </w:r>
      <w:r w:rsidR="00F2686C">
        <w:rPr>
          <w:b/>
          <w:lang w:val="kk-KZ"/>
        </w:rPr>
        <w:t>9</w:t>
      </w:r>
      <w:r w:rsidR="00A3638A" w:rsidRPr="00A3638A">
        <w:rPr>
          <w:b/>
          <w:lang w:val="kk-KZ"/>
        </w:rPr>
        <w:t xml:space="preserve"> тыс.сомов</w:t>
      </w:r>
      <w:r w:rsidR="00A3638A">
        <w:rPr>
          <w:lang w:val="kk-KZ"/>
        </w:rPr>
        <w:t xml:space="preserve"> </w:t>
      </w:r>
      <w:r w:rsidR="00B911A7">
        <w:rPr>
          <w:lang w:val="kk-KZ"/>
        </w:rPr>
        <w:t xml:space="preserve">только </w:t>
      </w:r>
      <w:r w:rsidR="00A3638A">
        <w:rPr>
          <w:lang w:val="kk-KZ"/>
        </w:rPr>
        <w:t>на стадии внедрения</w:t>
      </w:r>
      <w:r w:rsidR="002021E5">
        <w:rPr>
          <w:lang w:val="kk-KZ"/>
        </w:rPr>
        <w:t xml:space="preserve">. </w:t>
      </w:r>
      <w:r w:rsidR="002021E5" w:rsidRPr="002021E5">
        <w:rPr>
          <w:b/>
          <w:lang w:val="kk-KZ"/>
        </w:rPr>
        <w:t>Постоянных расходов не потребуется</w:t>
      </w:r>
      <w:r w:rsidR="002021E5" w:rsidRPr="002021E5">
        <w:rPr>
          <w:lang w:val="kk-KZ"/>
        </w:rPr>
        <w:t>,</w:t>
      </w:r>
      <w:r w:rsidR="002021E5">
        <w:rPr>
          <w:lang w:val="kk-KZ"/>
        </w:rPr>
        <w:t xml:space="preserve"> поскольку обработка звонков будет осуществляться действующими операторами и не потребует увеличения штатной численности</w:t>
      </w:r>
      <w:r w:rsidR="00D15E5D">
        <w:rPr>
          <w:lang w:val="kk-KZ"/>
        </w:rPr>
        <w:t>.</w:t>
      </w:r>
      <w:r w:rsidR="00740276">
        <w:rPr>
          <w:lang w:val="kk-KZ"/>
        </w:rPr>
        <w:t xml:space="preserve"> Обеспечение функционирования кризисой</w:t>
      </w:r>
      <w:r w:rsidR="00740276" w:rsidRPr="00740276">
        <w:rPr>
          <w:lang w:val="kk-KZ"/>
        </w:rPr>
        <w:t>я служб</w:t>
      </w:r>
      <w:r w:rsidR="00740276">
        <w:rPr>
          <w:lang w:val="kk-KZ"/>
        </w:rPr>
        <w:t>ы</w:t>
      </w:r>
      <w:r w:rsidR="00740276" w:rsidRPr="00740276">
        <w:rPr>
          <w:lang w:val="kk-KZ"/>
        </w:rPr>
        <w:t xml:space="preserve"> «Телефон доверия</w:t>
      </w:r>
      <w:r w:rsidR="00740276">
        <w:rPr>
          <w:lang w:val="kk-KZ"/>
        </w:rPr>
        <w:t>» требуется в первыый год реализации закона.</w:t>
      </w:r>
    </w:p>
    <w:tbl>
      <w:tblPr>
        <w:tblStyle w:val="ab"/>
        <w:tblW w:w="0" w:type="auto"/>
        <w:tblLook w:val="04A0"/>
      </w:tblPr>
      <w:tblGrid>
        <w:gridCol w:w="4241"/>
        <w:gridCol w:w="2600"/>
        <w:gridCol w:w="2730"/>
      </w:tblGrid>
      <w:tr w:rsidR="00AA20F6" w:rsidRPr="00390CD5" w:rsidTr="00AA20F6">
        <w:tc>
          <w:tcPr>
            <w:tcW w:w="4241" w:type="dxa"/>
            <w:vAlign w:val="center"/>
          </w:tcPr>
          <w:p w:rsidR="00AA20F6" w:rsidRPr="00390CD5" w:rsidRDefault="00AA20F6" w:rsidP="000846E6">
            <w:pPr>
              <w:rPr>
                <w:b/>
                <w:color w:val="000000"/>
              </w:rPr>
            </w:pPr>
            <w:r w:rsidRPr="00390CD5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(тыс. сом)</w:t>
            </w:r>
          </w:p>
        </w:tc>
        <w:tc>
          <w:tcPr>
            <w:tcW w:w="2600" w:type="dxa"/>
          </w:tcPr>
          <w:p w:rsidR="00AA20F6" w:rsidRDefault="00AA20F6" w:rsidP="00D15E5D">
            <w:pPr>
              <w:rPr>
                <w:b/>
                <w:bCs/>
              </w:rPr>
            </w:pPr>
            <w:r>
              <w:rPr>
                <w:b/>
                <w:bCs/>
              </w:rPr>
              <w:t>внедрение</w:t>
            </w:r>
          </w:p>
        </w:tc>
        <w:tc>
          <w:tcPr>
            <w:tcW w:w="2730" w:type="dxa"/>
            <w:vAlign w:val="bottom"/>
          </w:tcPr>
          <w:p w:rsidR="00AA20F6" w:rsidRPr="00390CD5" w:rsidRDefault="00F2686C" w:rsidP="009058D1">
            <w:pPr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  <w:r w:rsidR="00AA20F6" w:rsidRPr="00390CD5">
              <w:rPr>
                <w:b/>
                <w:bCs/>
              </w:rPr>
              <w:t>,</w:t>
            </w:r>
            <w:r w:rsidR="00AA20F6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</w:tr>
      <w:tr w:rsidR="00AA20F6" w:rsidRPr="00390CD5" w:rsidTr="00AA20F6">
        <w:tc>
          <w:tcPr>
            <w:tcW w:w="4241" w:type="dxa"/>
            <w:vAlign w:val="center"/>
          </w:tcPr>
          <w:p w:rsidR="00AA20F6" w:rsidRPr="00390CD5" w:rsidRDefault="00AA20F6" w:rsidP="00D15E5D">
            <w:pPr>
              <w:rPr>
                <w:color w:val="000000"/>
              </w:rPr>
            </w:pPr>
            <w:r>
              <w:rPr>
                <w:color w:val="000000"/>
              </w:rPr>
              <w:t>Обучение операторов</w:t>
            </w:r>
          </w:p>
        </w:tc>
        <w:tc>
          <w:tcPr>
            <w:tcW w:w="2600" w:type="dxa"/>
          </w:tcPr>
          <w:p w:rsidR="00AA20F6" w:rsidRPr="00AA20F6" w:rsidRDefault="00AA20F6" w:rsidP="00D15E5D">
            <w:r w:rsidRPr="00AA20F6">
              <w:rPr>
                <w:bCs/>
              </w:rPr>
              <w:t>внедрение</w:t>
            </w:r>
          </w:p>
        </w:tc>
        <w:tc>
          <w:tcPr>
            <w:tcW w:w="2730" w:type="dxa"/>
            <w:vAlign w:val="bottom"/>
          </w:tcPr>
          <w:p w:rsidR="00AA20F6" w:rsidRPr="00390CD5" w:rsidRDefault="00F2686C" w:rsidP="00F2686C">
            <w:r>
              <w:t>24,84</w:t>
            </w:r>
          </w:p>
        </w:tc>
      </w:tr>
      <w:tr w:rsidR="00AA20F6" w:rsidRPr="00390CD5" w:rsidTr="00AA20F6">
        <w:tc>
          <w:tcPr>
            <w:tcW w:w="4241" w:type="dxa"/>
            <w:vAlign w:val="center"/>
          </w:tcPr>
          <w:p w:rsidR="00AA20F6" w:rsidRPr="00390CD5" w:rsidRDefault="00AA20F6" w:rsidP="000846E6">
            <w:pPr>
              <w:rPr>
                <w:color w:val="000000"/>
              </w:rPr>
            </w:pPr>
            <w:r>
              <w:rPr>
                <w:color w:val="000000"/>
              </w:rPr>
              <w:t>Разработка руководства</w:t>
            </w:r>
          </w:p>
        </w:tc>
        <w:tc>
          <w:tcPr>
            <w:tcW w:w="2600" w:type="dxa"/>
          </w:tcPr>
          <w:p w:rsidR="00AA20F6" w:rsidRPr="00AA20F6" w:rsidRDefault="00AA20F6" w:rsidP="00D15E5D">
            <w:r w:rsidRPr="00AA20F6">
              <w:rPr>
                <w:bCs/>
              </w:rPr>
              <w:t>внедрение</w:t>
            </w:r>
          </w:p>
        </w:tc>
        <w:tc>
          <w:tcPr>
            <w:tcW w:w="2730" w:type="dxa"/>
            <w:vAlign w:val="bottom"/>
          </w:tcPr>
          <w:p w:rsidR="00AA20F6" w:rsidRPr="00390CD5" w:rsidRDefault="00AA20F6" w:rsidP="009058D1">
            <w:r>
              <w:t>34</w:t>
            </w:r>
            <w:r w:rsidR="009058D1">
              <w:t>,</w:t>
            </w:r>
            <w:r>
              <w:t>5</w:t>
            </w:r>
            <w:r w:rsidRPr="00390CD5">
              <w:t xml:space="preserve"> </w:t>
            </w:r>
          </w:p>
        </w:tc>
      </w:tr>
      <w:tr w:rsidR="009058D1" w:rsidRPr="00390CD5" w:rsidTr="00AA20F6">
        <w:tc>
          <w:tcPr>
            <w:tcW w:w="4241" w:type="dxa"/>
            <w:vAlign w:val="center"/>
          </w:tcPr>
          <w:p w:rsidR="009058D1" w:rsidRDefault="009058D1" w:rsidP="000846E6">
            <w:pPr>
              <w:rPr>
                <w:color w:val="000000"/>
              </w:rPr>
            </w:pPr>
            <w:r w:rsidRPr="009058D1">
              <w:rPr>
                <w:color w:val="000000"/>
              </w:rPr>
              <w:t xml:space="preserve">Информационное обеспечение </w:t>
            </w:r>
            <w:r w:rsidR="00131875">
              <w:rPr>
                <w:color w:val="000000"/>
              </w:rPr>
              <w:t xml:space="preserve">- </w:t>
            </w:r>
            <w:proofErr w:type="spellStart"/>
            <w:r w:rsidRPr="009058D1">
              <w:rPr>
                <w:color w:val="000000"/>
              </w:rPr>
              <w:t>проморолик</w:t>
            </w:r>
            <w:proofErr w:type="spellEnd"/>
          </w:p>
        </w:tc>
        <w:tc>
          <w:tcPr>
            <w:tcW w:w="2600" w:type="dxa"/>
          </w:tcPr>
          <w:p w:rsidR="009058D1" w:rsidRPr="00AA20F6" w:rsidRDefault="009058D1" w:rsidP="00D15E5D">
            <w:pPr>
              <w:rPr>
                <w:bCs/>
              </w:rPr>
            </w:pPr>
            <w:r w:rsidRPr="00AA20F6">
              <w:rPr>
                <w:bCs/>
              </w:rPr>
              <w:t>внедрение</w:t>
            </w:r>
          </w:p>
        </w:tc>
        <w:tc>
          <w:tcPr>
            <w:tcW w:w="2730" w:type="dxa"/>
            <w:vAlign w:val="bottom"/>
          </w:tcPr>
          <w:p w:rsidR="009058D1" w:rsidRDefault="009058D1" w:rsidP="00D15E5D">
            <w:r>
              <w:t>89,7</w:t>
            </w:r>
          </w:p>
        </w:tc>
      </w:tr>
    </w:tbl>
    <w:p w:rsidR="002F6A68" w:rsidRDefault="002F6A68" w:rsidP="00A138E9">
      <w:pPr>
        <w:spacing w:before="240" w:after="240"/>
        <w:ind w:firstLine="709"/>
        <w:jc w:val="both"/>
        <w:rPr>
          <w:b/>
          <w:color w:val="000000" w:themeColor="text1"/>
          <w:lang w:val="kk-KZ"/>
        </w:rPr>
      </w:pPr>
      <w:r>
        <w:rPr>
          <w:b/>
        </w:rPr>
        <w:t>Мера</w:t>
      </w:r>
      <w:r w:rsidR="00692AE3">
        <w:rPr>
          <w:b/>
        </w:rPr>
        <w:t xml:space="preserve"> </w:t>
      </w:r>
      <w:r w:rsidR="00D15E5D">
        <w:rPr>
          <w:b/>
        </w:rPr>
        <w:t>2</w:t>
      </w:r>
      <w:r w:rsidR="00692AE3" w:rsidRPr="00691074">
        <w:rPr>
          <w:b/>
        </w:rPr>
        <w:t>.</w:t>
      </w:r>
      <w:r w:rsidR="00390CD5" w:rsidRPr="00390CD5">
        <w:rPr>
          <w:color w:val="000000" w:themeColor="text1"/>
          <w:lang w:val="kk-KZ"/>
        </w:rPr>
        <w:t xml:space="preserve"> </w:t>
      </w:r>
      <w:r w:rsidRPr="00D15E5D">
        <w:rPr>
          <w:b/>
        </w:rPr>
        <w:t>Консультативно</w:t>
      </w:r>
      <w:r w:rsidR="00390CD5" w:rsidRPr="00390CD5">
        <w:rPr>
          <w:b/>
          <w:color w:val="000000" w:themeColor="text1"/>
          <w:lang w:val="kk-KZ"/>
        </w:rPr>
        <w:t>-профилактически</w:t>
      </w:r>
      <w:r>
        <w:rPr>
          <w:b/>
          <w:color w:val="000000" w:themeColor="text1"/>
          <w:lang w:val="kk-KZ"/>
        </w:rPr>
        <w:t>е</w:t>
      </w:r>
      <w:r w:rsidR="00390CD5" w:rsidRPr="00390CD5">
        <w:rPr>
          <w:b/>
          <w:color w:val="000000" w:themeColor="text1"/>
          <w:lang w:val="kk-KZ"/>
        </w:rPr>
        <w:t xml:space="preserve"> центр</w:t>
      </w:r>
      <w:r>
        <w:rPr>
          <w:b/>
          <w:color w:val="000000" w:themeColor="text1"/>
          <w:lang w:val="kk-KZ"/>
        </w:rPr>
        <w:t>ы</w:t>
      </w:r>
      <w:r w:rsidR="00521D4C">
        <w:rPr>
          <w:b/>
          <w:color w:val="000000" w:themeColor="text1"/>
          <w:lang w:val="kk-KZ"/>
        </w:rPr>
        <w:t xml:space="preserve"> (кризисны</w:t>
      </w:r>
      <w:r>
        <w:rPr>
          <w:b/>
          <w:color w:val="000000" w:themeColor="text1"/>
          <w:lang w:val="kk-KZ"/>
        </w:rPr>
        <w:t>е</w:t>
      </w:r>
      <w:r w:rsidR="00521D4C">
        <w:rPr>
          <w:b/>
          <w:color w:val="000000" w:themeColor="text1"/>
          <w:lang w:val="kk-KZ"/>
        </w:rPr>
        <w:t xml:space="preserve"> центр</w:t>
      </w:r>
      <w:r>
        <w:rPr>
          <w:b/>
          <w:color w:val="000000" w:themeColor="text1"/>
          <w:lang w:val="kk-KZ"/>
        </w:rPr>
        <w:t>ы</w:t>
      </w:r>
      <w:r w:rsidR="006D639E">
        <w:rPr>
          <w:b/>
          <w:color w:val="000000" w:themeColor="text1"/>
          <w:lang w:val="kk-KZ"/>
        </w:rPr>
        <w:t>)</w:t>
      </w:r>
    </w:p>
    <w:p w:rsidR="00C37123" w:rsidRDefault="00685CFF" w:rsidP="00C37123">
      <w:pPr>
        <w:spacing w:before="120" w:after="120"/>
        <w:ind w:firstLine="709"/>
        <w:jc w:val="both"/>
        <w:rPr>
          <w:lang w:val="kk-KZ"/>
        </w:rPr>
      </w:pPr>
      <w:r w:rsidRPr="00F3244F">
        <w:rPr>
          <w:lang w:val="kk-KZ"/>
        </w:rPr>
        <w:t>Общая потребность в финансировании</w:t>
      </w:r>
      <w:r w:rsidR="008A68A0">
        <w:rPr>
          <w:lang w:val="kk-KZ"/>
        </w:rPr>
        <w:t xml:space="preserve"> сос</w:t>
      </w:r>
      <w:r>
        <w:rPr>
          <w:lang w:val="kk-KZ"/>
        </w:rPr>
        <w:t xml:space="preserve">тавляет </w:t>
      </w:r>
      <w:r w:rsidRPr="00A3638A">
        <w:rPr>
          <w:b/>
          <w:lang w:val="kk-KZ"/>
        </w:rPr>
        <w:t xml:space="preserve">более </w:t>
      </w:r>
      <w:r w:rsidR="009858AF">
        <w:rPr>
          <w:b/>
          <w:lang w:val="kk-KZ"/>
        </w:rPr>
        <w:t>11,</w:t>
      </w:r>
      <w:r w:rsidR="009058D1">
        <w:rPr>
          <w:b/>
          <w:lang w:val="kk-KZ"/>
        </w:rPr>
        <w:t>4</w:t>
      </w:r>
      <w:r w:rsidRPr="00A3638A">
        <w:rPr>
          <w:b/>
          <w:lang w:val="kk-KZ"/>
        </w:rPr>
        <w:t xml:space="preserve"> млн. сом</w:t>
      </w:r>
      <w:r>
        <w:rPr>
          <w:lang w:val="kk-KZ"/>
        </w:rPr>
        <w:t xml:space="preserve">, из которых </w:t>
      </w:r>
      <w:r w:rsidR="00F2686C">
        <w:rPr>
          <w:lang w:val="kk-KZ"/>
        </w:rPr>
        <w:t>248,4</w:t>
      </w:r>
      <w:r>
        <w:rPr>
          <w:lang w:val="kk-KZ"/>
        </w:rPr>
        <w:t xml:space="preserve"> тыс.сомов расходы на внедр</w:t>
      </w:r>
      <w:r w:rsidR="00494DEB">
        <w:rPr>
          <w:lang w:val="kk-KZ"/>
        </w:rPr>
        <w:t>е</w:t>
      </w:r>
      <w:r>
        <w:rPr>
          <w:lang w:val="kk-KZ"/>
        </w:rPr>
        <w:t xml:space="preserve">ние, </w:t>
      </w:r>
      <w:r w:rsidR="009858AF">
        <w:rPr>
          <w:lang w:val="kk-KZ"/>
        </w:rPr>
        <w:t>11,2</w:t>
      </w:r>
      <w:r>
        <w:rPr>
          <w:lang w:val="kk-KZ"/>
        </w:rPr>
        <w:t xml:space="preserve"> млн.сомов – постоянные расходы.</w:t>
      </w:r>
      <w:r w:rsidR="00C37123" w:rsidRPr="00C37123">
        <w:rPr>
          <w:lang w:val="kk-KZ"/>
        </w:rPr>
        <w:t xml:space="preserve"> </w:t>
      </w:r>
      <w:r w:rsidR="00C37123">
        <w:rPr>
          <w:lang w:val="kk-KZ"/>
        </w:rPr>
        <w:t>Расчет произведен из потребности создания на первоначальном этапе не менее 9 кризисных центров по одному в каждом областном центре и городах Бишкек и Ош</w:t>
      </w:r>
      <w:r w:rsidR="00740276" w:rsidRPr="00740276">
        <w:rPr>
          <w:lang w:val="kk-KZ"/>
        </w:rPr>
        <w:t xml:space="preserve"> </w:t>
      </w:r>
      <w:r w:rsidR="00740276">
        <w:rPr>
          <w:lang w:val="kk-KZ"/>
        </w:rPr>
        <w:t>поэтапно в течение 5 лет</w:t>
      </w:r>
      <w:r w:rsidR="00C37123">
        <w:rPr>
          <w:lang w:val="kk-KZ"/>
        </w:rPr>
        <w:t>.</w:t>
      </w:r>
    </w:p>
    <w:p w:rsidR="00A420A4" w:rsidRDefault="002021E5" w:rsidP="002021E5">
      <w:pPr>
        <w:spacing w:before="120" w:after="120"/>
        <w:ind w:firstLine="709"/>
        <w:jc w:val="both"/>
        <w:rPr>
          <w:color w:val="000000"/>
        </w:rPr>
      </w:pPr>
      <w:r>
        <w:rPr>
          <w:lang w:val="kk-KZ"/>
        </w:rPr>
        <w:t>В целях оптимизации расходов по итогам переговоров с разработчиками</w:t>
      </w:r>
      <w:r w:rsidR="007D1CC1">
        <w:rPr>
          <w:lang w:val="kk-KZ"/>
        </w:rPr>
        <w:t xml:space="preserve"> законопроекта</w:t>
      </w:r>
      <w:r>
        <w:rPr>
          <w:lang w:val="kk-KZ"/>
        </w:rPr>
        <w:t>, представителями неправительственных организаций, работающих в сфере борьбы и защиты от семейного насилия, предлагается не создавать государственные (муниципальные) кризисные центр</w:t>
      </w:r>
      <w:r w:rsidR="007D1CC1">
        <w:rPr>
          <w:lang w:val="kk-KZ"/>
        </w:rPr>
        <w:t>ы</w:t>
      </w:r>
      <w:r>
        <w:rPr>
          <w:lang w:val="kk-KZ"/>
        </w:rPr>
        <w:t xml:space="preserve"> в виде обособленного учреждения. </w:t>
      </w:r>
      <w:r w:rsidR="007D1CC1">
        <w:rPr>
          <w:lang w:val="kk-KZ"/>
        </w:rPr>
        <w:t xml:space="preserve">Создание отдельного юридического лица повлечет за собой </w:t>
      </w:r>
      <w:r w:rsidR="00740276">
        <w:rPr>
          <w:lang w:val="kk-KZ"/>
        </w:rPr>
        <w:t xml:space="preserve">необходимость </w:t>
      </w:r>
      <w:r w:rsidR="007D1CC1">
        <w:rPr>
          <w:lang w:val="kk-KZ"/>
        </w:rPr>
        <w:t>содержани</w:t>
      </w:r>
      <w:r w:rsidR="00740276">
        <w:rPr>
          <w:lang w:val="kk-KZ"/>
        </w:rPr>
        <w:t>я</w:t>
      </w:r>
      <w:r w:rsidR="007D1CC1">
        <w:rPr>
          <w:lang w:val="kk-KZ"/>
        </w:rPr>
        <w:t xml:space="preserve"> административного штата, что увеличивает фонд оплаты труда</w:t>
      </w:r>
      <w:r w:rsidR="00A420A4">
        <w:rPr>
          <w:lang w:val="kk-KZ"/>
        </w:rPr>
        <w:t xml:space="preserve"> и</w:t>
      </w:r>
      <w:r w:rsidR="007D1CC1">
        <w:rPr>
          <w:lang w:val="kk-KZ"/>
        </w:rPr>
        <w:t xml:space="preserve"> </w:t>
      </w:r>
      <w:r w:rsidR="007D1CC1">
        <w:rPr>
          <w:color w:val="000000"/>
        </w:rPr>
        <w:t>требует больше помещений. Также коммунально-эксплуатационные расходы обособленного учреждения выше, поскольку предполагает содержание технического персонала</w:t>
      </w:r>
      <w:r w:rsidR="007D1CC1" w:rsidRPr="007D1CC1">
        <w:rPr>
          <w:color w:val="000000"/>
        </w:rPr>
        <w:t xml:space="preserve"> </w:t>
      </w:r>
      <w:r w:rsidR="007D1CC1">
        <w:rPr>
          <w:color w:val="000000"/>
        </w:rPr>
        <w:t xml:space="preserve">и приобретение услуг охраны помещений. </w:t>
      </w:r>
      <w:proofErr w:type="gramStart"/>
      <w:r w:rsidR="007D1CC1">
        <w:rPr>
          <w:color w:val="000000"/>
        </w:rPr>
        <w:t xml:space="preserve">В этой связи </w:t>
      </w:r>
      <w:r w:rsidR="00740276">
        <w:rPr>
          <w:color w:val="000000"/>
        </w:rPr>
        <w:t>видится целесообразным</w:t>
      </w:r>
      <w:r w:rsidR="007D1CC1">
        <w:rPr>
          <w:color w:val="000000"/>
        </w:rPr>
        <w:t xml:space="preserve"> </w:t>
      </w:r>
      <w:r w:rsidR="00D059C9">
        <w:rPr>
          <w:color w:val="000000"/>
        </w:rPr>
        <w:t xml:space="preserve">организовывать предоставление </w:t>
      </w:r>
      <w:r w:rsidR="00A420A4">
        <w:rPr>
          <w:color w:val="000000"/>
        </w:rPr>
        <w:t xml:space="preserve">консультативно-профилактические </w:t>
      </w:r>
      <w:r w:rsidR="00D059C9">
        <w:rPr>
          <w:color w:val="000000"/>
        </w:rPr>
        <w:t>жертвам семейного насилия</w:t>
      </w:r>
      <w:r w:rsidR="00A420A4">
        <w:rPr>
          <w:color w:val="000000"/>
        </w:rPr>
        <w:t xml:space="preserve"> на базе существующих подразделений уполномоченных государственных (муниципальных) органов путем предоставления помещений и привлечения специалистов по вопросам </w:t>
      </w:r>
      <w:r w:rsidR="00A420A4">
        <w:rPr>
          <w:lang w:val="kk-KZ"/>
        </w:rPr>
        <w:t>борьбы и защиты от семейного насилия (социальный работник, психолог, юрист и т.п.).</w:t>
      </w:r>
      <w:proofErr w:type="gramEnd"/>
      <w:r w:rsidR="00A420A4">
        <w:rPr>
          <w:lang w:val="kk-KZ"/>
        </w:rPr>
        <w:t xml:space="preserve"> Кроме того данная мера может реализовываться </w:t>
      </w:r>
      <w:r w:rsidR="00D059C9">
        <w:t xml:space="preserve">Министерством труда и социального развития Кыргызской Республики </w:t>
      </w:r>
      <w:r w:rsidR="00A420A4">
        <w:rPr>
          <w:lang w:val="kk-KZ"/>
        </w:rPr>
        <w:t>посредством существующих неправительственных кризисных центров путем размещения социального заказа или закупки соответствующих услуг.</w:t>
      </w:r>
    </w:p>
    <w:p w:rsidR="00057950" w:rsidRDefault="00685CFF" w:rsidP="002F6A68">
      <w:pPr>
        <w:spacing w:before="120" w:after="120"/>
        <w:ind w:firstLine="709"/>
        <w:jc w:val="both"/>
        <w:rPr>
          <w:lang w:val="kk-KZ"/>
        </w:rPr>
      </w:pPr>
      <w:r>
        <w:rPr>
          <w:lang w:val="kk-KZ"/>
        </w:rPr>
        <w:t xml:space="preserve">Содержание </w:t>
      </w:r>
      <w:r w:rsidR="00057950">
        <w:rPr>
          <w:lang w:val="kk-KZ"/>
        </w:rPr>
        <w:t xml:space="preserve">одного </w:t>
      </w:r>
      <w:r w:rsidR="00057950" w:rsidRPr="00943CB6">
        <w:rPr>
          <w:lang w:val="kk-KZ"/>
        </w:rPr>
        <w:t>консультативно-профилактического центра</w:t>
      </w:r>
      <w:r w:rsidR="00057950" w:rsidRPr="00F3244F">
        <w:rPr>
          <w:lang w:val="kk-KZ"/>
        </w:rPr>
        <w:t xml:space="preserve"> составляет </w:t>
      </w:r>
      <w:r w:rsidR="00057950">
        <w:rPr>
          <w:lang w:val="kk-KZ"/>
        </w:rPr>
        <w:t xml:space="preserve">порядка </w:t>
      </w:r>
      <w:r w:rsidR="00057950" w:rsidRPr="00D57915">
        <w:rPr>
          <w:lang w:val="kk-KZ"/>
        </w:rPr>
        <w:t>1</w:t>
      </w:r>
      <w:r w:rsidR="00057950">
        <w:rPr>
          <w:lang w:val="kk-KZ"/>
        </w:rPr>
        <w:t>,3</w:t>
      </w:r>
      <w:r w:rsidR="00057950" w:rsidRPr="00F3244F">
        <w:rPr>
          <w:lang w:val="kk-KZ"/>
        </w:rPr>
        <w:t xml:space="preserve"> млн. сомов</w:t>
      </w:r>
      <w:r w:rsidR="00057950">
        <w:rPr>
          <w:lang w:val="kk-KZ"/>
        </w:rPr>
        <w:t xml:space="preserve"> в год</w:t>
      </w:r>
      <w:r w:rsidR="00057950" w:rsidRPr="00F3244F">
        <w:rPr>
          <w:lang w:val="kk-KZ"/>
        </w:rPr>
        <w:t xml:space="preserve">, из которых </w:t>
      </w:r>
      <w:r w:rsidR="00494DEB">
        <w:rPr>
          <w:lang w:val="kk-KZ"/>
        </w:rPr>
        <w:t>27,6</w:t>
      </w:r>
      <w:r w:rsidR="00057950">
        <w:rPr>
          <w:lang w:val="kk-KZ"/>
        </w:rPr>
        <w:t xml:space="preserve"> тыс.</w:t>
      </w:r>
      <w:r w:rsidR="00057950" w:rsidRPr="00F3244F">
        <w:rPr>
          <w:lang w:val="kk-KZ"/>
        </w:rPr>
        <w:t xml:space="preserve"> сомов представляют собой расходы на внедрение и </w:t>
      </w:r>
      <w:r w:rsidR="00057950">
        <w:rPr>
          <w:lang w:val="kk-KZ"/>
        </w:rPr>
        <w:t>1,24</w:t>
      </w:r>
      <w:r w:rsidR="00057950" w:rsidRPr="00F3244F">
        <w:rPr>
          <w:lang w:val="kk-KZ"/>
        </w:rPr>
        <w:t xml:space="preserve"> млн. сомов – постоянные расходы.</w:t>
      </w:r>
    </w:p>
    <w:tbl>
      <w:tblPr>
        <w:tblStyle w:val="ab"/>
        <w:tblW w:w="0" w:type="auto"/>
        <w:tblLook w:val="04A0"/>
      </w:tblPr>
      <w:tblGrid>
        <w:gridCol w:w="4249"/>
        <w:gridCol w:w="2574"/>
        <w:gridCol w:w="2748"/>
      </w:tblGrid>
      <w:tr w:rsidR="00AA20F6" w:rsidRPr="00390CD5" w:rsidTr="00AA20F6">
        <w:tc>
          <w:tcPr>
            <w:tcW w:w="4249" w:type="dxa"/>
            <w:vMerge w:val="restart"/>
            <w:vAlign w:val="center"/>
          </w:tcPr>
          <w:p w:rsidR="00AA20F6" w:rsidRPr="00390CD5" w:rsidRDefault="00AA20F6" w:rsidP="00AA20F6">
            <w:pPr>
              <w:rPr>
                <w:b/>
                <w:color w:val="000000"/>
              </w:rPr>
            </w:pPr>
            <w:r w:rsidRPr="00390CD5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(тыс. сом)</w:t>
            </w:r>
          </w:p>
        </w:tc>
        <w:tc>
          <w:tcPr>
            <w:tcW w:w="2574" w:type="dxa"/>
          </w:tcPr>
          <w:p w:rsidR="00AA20F6" w:rsidRPr="00390CD5" w:rsidRDefault="00AA20F6" w:rsidP="009058D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внедрение</w:t>
            </w:r>
          </w:p>
        </w:tc>
        <w:tc>
          <w:tcPr>
            <w:tcW w:w="2748" w:type="dxa"/>
            <w:vAlign w:val="center"/>
          </w:tcPr>
          <w:p w:rsidR="00AA20F6" w:rsidRPr="009058D1" w:rsidRDefault="009058D1" w:rsidP="00494DEB">
            <w:pPr>
              <w:jc w:val="center"/>
              <w:rPr>
                <w:b/>
                <w:color w:val="000000"/>
              </w:rPr>
            </w:pPr>
            <w:r w:rsidRPr="009058D1">
              <w:rPr>
                <w:b/>
                <w:color w:val="000000"/>
              </w:rPr>
              <w:t>2</w:t>
            </w:r>
            <w:r w:rsidR="00494DEB">
              <w:rPr>
                <w:b/>
                <w:color w:val="000000"/>
              </w:rPr>
              <w:t>7,6</w:t>
            </w:r>
          </w:p>
        </w:tc>
      </w:tr>
      <w:tr w:rsidR="00AA20F6" w:rsidTr="00AA20F6">
        <w:tc>
          <w:tcPr>
            <w:tcW w:w="4249" w:type="dxa"/>
            <w:vMerge/>
          </w:tcPr>
          <w:p w:rsidR="00AA20F6" w:rsidRDefault="00AA20F6" w:rsidP="000846E6">
            <w:pPr>
              <w:jc w:val="both"/>
              <w:rPr>
                <w:lang w:val="kk-KZ"/>
              </w:rPr>
            </w:pPr>
          </w:p>
        </w:tc>
        <w:tc>
          <w:tcPr>
            <w:tcW w:w="2574" w:type="dxa"/>
          </w:tcPr>
          <w:p w:rsidR="00AA20F6" w:rsidRPr="00AA20F6" w:rsidRDefault="00AA20F6" w:rsidP="009058D1">
            <w:pPr>
              <w:jc w:val="center"/>
              <w:rPr>
                <w:b/>
                <w:color w:val="000000"/>
              </w:rPr>
            </w:pPr>
            <w:r w:rsidRPr="00AA20F6">
              <w:rPr>
                <w:b/>
                <w:color w:val="000000"/>
              </w:rPr>
              <w:t>постоянно</w:t>
            </w:r>
          </w:p>
        </w:tc>
        <w:tc>
          <w:tcPr>
            <w:tcW w:w="2748" w:type="dxa"/>
            <w:vAlign w:val="center"/>
          </w:tcPr>
          <w:p w:rsidR="00AA20F6" w:rsidRPr="009058D1" w:rsidRDefault="00AA20F6" w:rsidP="009058D1">
            <w:pPr>
              <w:jc w:val="center"/>
              <w:rPr>
                <w:b/>
                <w:color w:val="000000"/>
              </w:rPr>
            </w:pPr>
            <w:r w:rsidRPr="009058D1">
              <w:rPr>
                <w:b/>
                <w:color w:val="000000"/>
              </w:rPr>
              <w:t>1 241,6</w:t>
            </w:r>
          </w:p>
        </w:tc>
      </w:tr>
      <w:tr w:rsidR="00AA20F6" w:rsidTr="00AA20F6">
        <w:tc>
          <w:tcPr>
            <w:tcW w:w="4249" w:type="dxa"/>
            <w:vMerge w:val="restart"/>
          </w:tcPr>
          <w:p w:rsidR="00AA20F6" w:rsidRDefault="00AA20F6" w:rsidP="000846E6">
            <w:pPr>
              <w:jc w:val="both"/>
              <w:rPr>
                <w:lang w:val="kk-KZ"/>
              </w:rPr>
            </w:pPr>
            <w:r w:rsidRPr="00692AE3">
              <w:rPr>
                <w:color w:val="000000"/>
              </w:rPr>
              <w:t>Оплата труда</w:t>
            </w:r>
          </w:p>
        </w:tc>
        <w:tc>
          <w:tcPr>
            <w:tcW w:w="2574" w:type="dxa"/>
          </w:tcPr>
          <w:p w:rsidR="00AA20F6" w:rsidRPr="00AA20F6" w:rsidRDefault="00AA20F6" w:rsidP="009058D1">
            <w:pPr>
              <w:jc w:val="center"/>
              <w:rPr>
                <w:color w:val="000000"/>
              </w:rPr>
            </w:pPr>
            <w:r w:rsidRPr="00AA20F6">
              <w:rPr>
                <w:bCs/>
              </w:rPr>
              <w:t>внедрение</w:t>
            </w:r>
          </w:p>
        </w:tc>
        <w:tc>
          <w:tcPr>
            <w:tcW w:w="2748" w:type="dxa"/>
            <w:vAlign w:val="center"/>
          </w:tcPr>
          <w:p w:rsidR="00AA20F6" w:rsidRPr="00692AE3" w:rsidRDefault="00AA20F6" w:rsidP="009058D1">
            <w:pPr>
              <w:jc w:val="center"/>
              <w:rPr>
                <w:color w:val="000000"/>
              </w:rPr>
            </w:pPr>
            <w:r w:rsidRPr="00692AE3">
              <w:rPr>
                <w:color w:val="000000"/>
              </w:rPr>
              <w:t>0,0</w:t>
            </w:r>
          </w:p>
        </w:tc>
      </w:tr>
      <w:tr w:rsidR="00AA20F6" w:rsidTr="00AA20F6">
        <w:tc>
          <w:tcPr>
            <w:tcW w:w="4249" w:type="dxa"/>
            <w:vMerge/>
          </w:tcPr>
          <w:p w:rsidR="00AA20F6" w:rsidRDefault="00AA20F6" w:rsidP="000846E6">
            <w:pPr>
              <w:jc w:val="both"/>
              <w:rPr>
                <w:lang w:val="kk-KZ"/>
              </w:rPr>
            </w:pPr>
          </w:p>
        </w:tc>
        <w:tc>
          <w:tcPr>
            <w:tcW w:w="2574" w:type="dxa"/>
          </w:tcPr>
          <w:p w:rsidR="00AA20F6" w:rsidRPr="00AA20F6" w:rsidRDefault="00AA20F6" w:rsidP="009058D1">
            <w:pPr>
              <w:jc w:val="center"/>
              <w:rPr>
                <w:color w:val="000000"/>
              </w:rPr>
            </w:pPr>
            <w:r w:rsidRPr="00AA20F6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vAlign w:val="center"/>
          </w:tcPr>
          <w:p w:rsidR="00AA20F6" w:rsidRPr="00692AE3" w:rsidRDefault="00AA20F6" w:rsidP="009058D1">
            <w:pPr>
              <w:jc w:val="center"/>
              <w:rPr>
                <w:color w:val="000000"/>
              </w:rPr>
            </w:pPr>
            <w:r w:rsidRPr="00692AE3">
              <w:rPr>
                <w:color w:val="000000"/>
              </w:rPr>
              <w:t>773,9</w:t>
            </w:r>
          </w:p>
        </w:tc>
      </w:tr>
      <w:tr w:rsidR="00AA20F6" w:rsidTr="00AA20F6">
        <w:tc>
          <w:tcPr>
            <w:tcW w:w="4249" w:type="dxa"/>
            <w:vMerge w:val="restart"/>
          </w:tcPr>
          <w:p w:rsidR="00AA20F6" w:rsidRDefault="00AA20F6" w:rsidP="006D639E">
            <w:pPr>
              <w:tabs>
                <w:tab w:val="left" w:pos="3497"/>
              </w:tabs>
              <w:jc w:val="both"/>
              <w:rPr>
                <w:lang w:val="kk-KZ"/>
              </w:rPr>
            </w:pPr>
            <w:r w:rsidRPr="00692AE3">
              <w:rPr>
                <w:color w:val="000000"/>
              </w:rPr>
              <w:t>Обучение работников</w:t>
            </w:r>
          </w:p>
        </w:tc>
        <w:tc>
          <w:tcPr>
            <w:tcW w:w="2574" w:type="dxa"/>
          </w:tcPr>
          <w:p w:rsidR="00AA20F6" w:rsidRPr="00AA20F6" w:rsidRDefault="00AA20F6" w:rsidP="009058D1">
            <w:pPr>
              <w:jc w:val="center"/>
              <w:rPr>
                <w:color w:val="000000"/>
              </w:rPr>
            </w:pPr>
            <w:r w:rsidRPr="00AA20F6">
              <w:rPr>
                <w:bCs/>
              </w:rPr>
              <w:t>внедрение</w:t>
            </w:r>
          </w:p>
        </w:tc>
        <w:tc>
          <w:tcPr>
            <w:tcW w:w="2748" w:type="dxa"/>
            <w:vAlign w:val="center"/>
          </w:tcPr>
          <w:p w:rsidR="00AA20F6" w:rsidRPr="00692AE3" w:rsidRDefault="00F2686C" w:rsidP="00F26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AA20F6" w:rsidTr="00AA20F6">
        <w:tc>
          <w:tcPr>
            <w:tcW w:w="4249" w:type="dxa"/>
            <w:vMerge/>
          </w:tcPr>
          <w:p w:rsidR="00AA20F6" w:rsidRDefault="00AA20F6" w:rsidP="000846E6">
            <w:pPr>
              <w:jc w:val="both"/>
              <w:rPr>
                <w:lang w:val="kk-KZ"/>
              </w:rPr>
            </w:pPr>
          </w:p>
        </w:tc>
        <w:tc>
          <w:tcPr>
            <w:tcW w:w="2574" w:type="dxa"/>
          </w:tcPr>
          <w:p w:rsidR="00AA20F6" w:rsidRPr="00AA20F6" w:rsidRDefault="00AA20F6" w:rsidP="009058D1">
            <w:pPr>
              <w:jc w:val="center"/>
              <w:rPr>
                <w:color w:val="000000"/>
              </w:rPr>
            </w:pPr>
            <w:r w:rsidRPr="00AA20F6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vAlign w:val="center"/>
          </w:tcPr>
          <w:p w:rsidR="00AA20F6" w:rsidRPr="00692AE3" w:rsidRDefault="00AA20F6" w:rsidP="009058D1">
            <w:pPr>
              <w:jc w:val="center"/>
              <w:rPr>
                <w:color w:val="000000"/>
              </w:rPr>
            </w:pPr>
            <w:r w:rsidRPr="00692AE3">
              <w:rPr>
                <w:color w:val="000000"/>
              </w:rPr>
              <w:t>0,0</w:t>
            </w:r>
          </w:p>
        </w:tc>
      </w:tr>
      <w:tr w:rsidR="00AA20F6" w:rsidTr="00AA20F6">
        <w:tc>
          <w:tcPr>
            <w:tcW w:w="4249" w:type="dxa"/>
            <w:vMerge w:val="restart"/>
          </w:tcPr>
          <w:p w:rsidR="00AA20F6" w:rsidRDefault="00AA20F6" w:rsidP="000846E6">
            <w:pPr>
              <w:rPr>
                <w:lang w:val="kk-KZ"/>
              </w:rPr>
            </w:pPr>
            <w:r w:rsidRPr="00692AE3">
              <w:rPr>
                <w:color w:val="000000"/>
              </w:rPr>
              <w:t>Материально-техническое обеспечение</w:t>
            </w:r>
          </w:p>
        </w:tc>
        <w:tc>
          <w:tcPr>
            <w:tcW w:w="2574" w:type="dxa"/>
          </w:tcPr>
          <w:p w:rsidR="00AA20F6" w:rsidRPr="00AA20F6" w:rsidRDefault="00AA20F6" w:rsidP="009058D1">
            <w:pPr>
              <w:jc w:val="center"/>
              <w:rPr>
                <w:color w:val="000000"/>
              </w:rPr>
            </w:pPr>
            <w:r w:rsidRPr="00AA20F6">
              <w:rPr>
                <w:bCs/>
              </w:rPr>
              <w:t>внедрение</w:t>
            </w:r>
          </w:p>
        </w:tc>
        <w:tc>
          <w:tcPr>
            <w:tcW w:w="2748" w:type="dxa"/>
            <w:vAlign w:val="center"/>
          </w:tcPr>
          <w:p w:rsidR="00AA20F6" w:rsidRPr="00692AE3" w:rsidRDefault="00AA20F6" w:rsidP="009058D1">
            <w:pPr>
              <w:jc w:val="center"/>
              <w:rPr>
                <w:color w:val="000000"/>
              </w:rPr>
            </w:pPr>
            <w:r w:rsidRPr="00692AE3">
              <w:rPr>
                <w:color w:val="000000"/>
              </w:rPr>
              <w:t>0,0</w:t>
            </w:r>
          </w:p>
        </w:tc>
      </w:tr>
      <w:tr w:rsidR="00AA20F6" w:rsidTr="00AA20F6">
        <w:tc>
          <w:tcPr>
            <w:tcW w:w="4249" w:type="dxa"/>
            <w:vMerge/>
          </w:tcPr>
          <w:p w:rsidR="00AA20F6" w:rsidRDefault="00AA20F6" w:rsidP="000846E6">
            <w:pPr>
              <w:jc w:val="both"/>
              <w:rPr>
                <w:lang w:val="kk-KZ"/>
              </w:rPr>
            </w:pPr>
          </w:p>
        </w:tc>
        <w:tc>
          <w:tcPr>
            <w:tcW w:w="2574" w:type="dxa"/>
          </w:tcPr>
          <w:p w:rsidR="00AA20F6" w:rsidRPr="00AA20F6" w:rsidRDefault="00AA20F6" w:rsidP="009058D1">
            <w:pPr>
              <w:jc w:val="center"/>
              <w:rPr>
                <w:color w:val="000000"/>
              </w:rPr>
            </w:pPr>
            <w:r w:rsidRPr="00AA20F6">
              <w:rPr>
                <w:color w:val="000000"/>
              </w:rPr>
              <w:t>постоянно</w:t>
            </w:r>
          </w:p>
        </w:tc>
        <w:tc>
          <w:tcPr>
            <w:tcW w:w="2748" w:type="dxa"/>
            <w:vAlign w:val="center"/>
          </w:tcPr>
          <w:p w:rsidR="00AA20F6" w:rsidRPr="00692AE3" w:rsidRDefault="00AA20F6" w:rsidP="009058D1">
            <w:pPr>
              <w:jc w:val="center"/>
              <w:rPr>
                <w:color w:val="000000"/>
              </w:rPr>
            </w:pPr>
            <w:r w:rsidRPr="00692AE3">
              <w:rPr>
                <w:color w:val="000000"/>
              </w:rPr>
              <w:t>467,8</w:t>
            </w:r>
          </w:p>
        </w:tc>
      </w:tr>
    </w:tbl>
    <w:p w:rsidR="00ED7C0C" w:rsidRPr="00F02E36" w:rsidRDefault="00ED7C0C" w:rsidP="002F6A68">
      <w:pPr>
        <w:spacing w:before="120" w:after="120"/>
        <w:ind w:firstLine="709"/>
        <w:jc w:val="both"/>
        <w:rPr>
          <w:lang w:val="kk-KZ"/>
        </w:rPr>
      </w:pPr>
      <w:r>
        <w:rPr>
          <w:lang w:val="kk-KZ"/>
        </w:rPr>
        <w:lastRenderedPageBreak/>
        <w:t xml:space="preserve">Штатная численность </w:t>
      </w:r>
      <w:r w:rsidRPr="00943CB6">
        <w:rPr>
          <w:lang w:val="kk-KZ"/>
        </w:rPr>
        <w:t>консультативно-профилактического центра</w:t>
      </w:r>
      <w:r>
        <w:rPr>
          <w:lang w:val="kk-KZ"/>
        </w:rPr>
        <w:t xml:space="preserve"> взята исходя из типовых нормативов по штатной численности </w:t>
      </w:r>
      <w:r w:rsidRPr="00ED7C0C">
        <w:rPr>
          <w:lang w:val="kk-KZ"/>
        </w:rPr>
        <w:t>административно-хозяйственного и медицинского персонала центров социальной помощи семье и детям, находящимся в трудной жизненной ситуации</w:t>
      </w:r>
      <w:r>
        <w:rPr>
          <w:lang w:val="kk-KZ"/>
        </w:rPr>
        <w:t>, утвержденных Правительством</w:t>
      </w:r>
      <w:r w:rsidR="0012554B">
        <w:rPr>
          <w:rStyle w:val="ae"/>
        </w:rPr>
        <w:footnoteReference w:id="1"/>
      </w:r>
      <w:r w:rsidR="0012554B">
        <w:t>.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2977"/>
      </w:tblGrid>
      <w:tr w:rsidR="00EE30B9" w:rsidRPr="00ED7C0C" w:rsidTr="00EE30B9">
        <w:trPr>
          <w:trHeight w:val="765"/>
        </w:trPr>
        <w:tc>
          <w:tcPr>
            <w:tcW w:w="5118" w:type="dxa"/>
            <w:shd w:val="clear" w:color="auto" w:fill="auto"/>
            <w:vAlign w:val="center"/>
            <w:hideMark/>
          </w:tcPr>
          <w:p w:rsidR="00EE30B9" w:rsidRPr="00ED7C0C" w:rsidRDefault="00EE30B9" w:rsidP="00A105D1">
            <w:pPr>
              <w:jc w:val="center"/>
              <w:rPr>
                <w:b/>
                <w:bCs/>
                <w:color w:val="000000"/>
              </w:rPr>
            </w:pPr>
            <w:r w:rsidRPr="00ED7C0C">
              <w:rPr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E30B9" w:rsidRPr="00ED7C0C" w:rsidRDefault="00EE30B9" w:rsidP="00A105D1">
            <w:pPr>
              <w:jc w:val="center"/>
              <w:rPr>
                <w:b/>
                <w:bCs/>
                <w:color w:val="000000"/>
              </w:rPr>
            </w:pPr>
            <w:r w:rsidRPr="00ED7C0C">
              <w:rPr>
                <w:b/>
                <w:bCs/>
                <w:color w:val="000000"/>
              </w:rPr>
              <w:t>Количество штатных единиц (ставка)</w:t>
            </w:r>
          </w:p>
        </w:tc>
      </w:tr>
      <w:tr w:rsidR="00ED7C0C" w:rsidRPr="00ED7C0C" w:rsidTr="00EE30B9">
        <w:trPr>
          <w:trHeight w:val="315"/>
        </w:trPr>
        <w:tc>
          <w:tcPr>
            <w:tcW w:w="8095" w:type="dxa"/>
            <w:gridSpan w:val="2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2. Центр помощи пострадавшим от насилия в семье</w:t>
            </w:r>
          </w:p>
        </w:tc>
      </w:tr>
      <w:tr w:rsidR="00ED7C0C" w:rsidRPr="00ED7C0C" w:rsidTr="00EE30B9">
        <w:trPr>
          <w:trHeight w:val="300"/>
        </w:trPr>
        <w:tc>
          <w:tcPr>
            <w:tcW w:w="8095" w:type="dxa"/>
            <w:gridSpan w:val="2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2.1. Отделение психолого-социальной помощи</w:t>
            </w:r>
          </w:p>
        </w:tc>
      </w:tr>
      <w:tr w:rsidR="00ED7C0C" w:rsidRPr="00ED7C0C" w:rsidTr="00EE30B9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rPr>
                <w:color w:val="000000"/>
              </w:rPr>
            </w:pPr>
            <w:r w:rsidRPr="00ED7C0C">
              <w:rPr>
                <w:color w:val="000000"/>
              </w:rPr>
              <w:t>Заведующий отделением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1</w:t>
            </w:r>
          </w:p>
        </w:tc>
      </w:tr>
      <w:tr w:rsidR="00ED7C0C" w:rsidRPr="00ED7C0C" w:rsidTr="00EE30B9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rPr>
                <w:color w:val="000000"/>
              </w:rPr>
            </w:pPr>
            <w:r w:rsidRPr="00ED7C0C">
              <w:rPr>
                <w:color w:val="000000"/>
              </w:rPr>
              <w:t>Психолог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2</w:t>
            </w:r>
          </w:p>
        </w:tc>
      </w:tr>
      <w:tr w:rsidR="00ED7C0C" w:rsidRPr="00ED7C0C" w:rsidTr="00EE30B9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rPr>
                <w:color w:val="000000"/>
              </w:rPr>
            </w:pPr>
            <w:r w:rsidRPr="00ED7C0C">
              <w:rPr>
                <w:color w:val="000000"/>
              </w:rPr>
              <w:t>Социальный педагог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1</w:t>
            </w:r>
          </w:p>
        </w:tc>
      </w:tr>
      <w:tr w:rsidR="00ED7C0C" w:rsidRPr="00ED7C0C" w:rsidTr="00EE30B9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rPr>
                <w:color w:val="000000"/>
              </w:rPr>
            </w:pPr>
            <w:r w:rsidRPr="00ED7C0C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1</w:t>
            </w:r>
          </w:p>
        </w:tc>
      </w:tr>
      <w:tr w:rsidR="00ED7C0C" w:rsidRPr="00ED7C0C" w:rsidTr="00EE30B9">
        <w:trPr>
          <w:trHeight w:val="300"/>
        </w:trPr>
        <w:tc>
          <w:tcPr>
            <w:tcW w:w="8095" w:type="dxa"/>
            <w:gridSpan w:val="2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2.2. Отделение консультационно-правовой помощи</w:t>
            </w:r>
          </w:p>
        </w:tc>
      </w:tr>
      <w:tr w:rsidR="00ED7C0C" w:rsidRPr="00ED7C0C" w:rsidTr="00EE30B9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rPr>
                <w:color w:val="000000"/>
              </w:rPr>
            </w:pPr>
            <w:r w:rsidRPr="00ED7C0C">
              <w:rPr>
                <w:color w:val="000000"/>
              </w:rPr>
              <w:t>Заведующий отделением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1</w:t>
            </w:r>
          </w:p>
        </w:tc>
      </w:tr>
      <w:tr w:rsidR="00ED7C0C" w:rsidRPr="00ED7C0C" w:rsidTr="00EE30B9">
        <w:trPr>
          <w:trHeight w:val="300"/>
        </w:trPr>
        <w:tc>
          <w:tcPr>
            <w:tcW w:w="5118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rPr>
                <w:color w:val="000000"/>
              </w:rPr>
            </w:pPr>
            <w:r w:rsidRPr="00ED7C0C">
              <w:rPr>
                <w:color w:val="000000"/>
              </w:rPr>
              <w:t>Юрист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1</w:t>
            </w:r>
          </w:p>
        </w:tc>
      </w:tr>
    </w:tbl>
    <w:p w:rsidR="00943CB6" w:rsidRDefault="002F6A68" w:rsidP="00A138E9">
      <w:pPr>
        <w:spacing w:before="240" w:after="240"/>
        <w:ind w:firstLine="709"/>
        <w:jc w:val="both"/>
        <w:rPr>
          <w:b/>
        </w:rPr>
      </w:pPr>
      <w:r>
        <w:rPr>
          <w:b/>
        </w:rPr>
        <w:t xml:space="preserve">Мера </w:t>
      </w:r>
      <w:r w:rsidR="00D15E5D">
        <w:rPr>
          <w:b/>
        </w:rPr>
        <w:t>3</w:t>
      </w:r>
      <w:r w:rsidRPr="00691074">
        <w:rPr>
          <w:b/>
        </w:rPr>
        <w:t>.</w:t>
      </w:r>
      <w:r>
        <w:rPr>
          <w:b/>
        </w:rPr>
        <w:t xml:space="preserve"> </w:t>
      </w:r>
      <w:r w:rsidR="001F0721">
        <w:rPr>
          <w:b/>
        </w:rPr>
        <w:t>Убежищ</w:t>
      </w:r>
      <w:r w:rsidR="00AA20F6">
        <w:rPr>
          <w:b/>
        </w:rPr>
        <w:t>а</w:t>
      </w:r>
      <w:r w:rsidR="001F0721">
        <w:rPr>
          <w:b/>
        </w:rPr>
        <w:t xml:space="preserve"> (ц</w:t>
      </w:r>
      <w:r w:rsidRPr="00943CB6">
        <w:rPr>
          <w:b/>
        </w:rPr>
        <w:t>ентр</w:t>
      </w:r>
      <w:r>
        <w:rPr>
          <w:b/>
        </w:rPr>
        <w:t>ы</w:t>
      </w:r>
      <w:r w:rsidRPr="00943CB6">
        <w:rPr>
          <w:b/>
        </w:rPr>
        <w:t xml:space="preserve"> </w:t>
      </w:r>
      <w:r w:rsidR="00943CB6" w:rsidRPr="00943CB6">
        <w:rPr>
          <w:b/>
        </w:rPr>
        <w:t>временного пребывания для лиц, пострадавших от семейного н</w:t>
      </w:r>
      <w:r w:rsidR="00943CB6">
        <w:rPr>
          <w:b/>
        </w:rPr>
        <w:t>а</w:t>
      </w:r>
      <w:r w:rsidR="00F02E36">
        <w:rPr>
          <w:b/>
        </w:rPr>
        <w:t>силия</w:t>
      </w:r>
      <w:r w:rsidR="0002570D">
        <w:rPr>
          <w:b/>
        </w:rPr>
        <w:t>)</w:t>
      </w:r>
    </w:p>
    <w:p w:rsidR="004F02D2" w:rsidRDefault="004F02D2" w:rsidP="002F6A68">
      <w:pPr>
        <w:spacing w:before="120" w:after="120"/>
        <w:ind w:firstLine="709"/>
        <w:jc w:val="both"/>
        <w:rPr>
          <w:lang w:val="kk-KZ"/>
        </w:rPr>
      </w:pPr>
      <w:r w:rsidRPr="00F3244F">
        <w:rPr>
          <w:lang w:val="kk-KZ"/>
        </w:rPr>
        <w:t xml:space="preserve">Общая потребность в финансировании </w:t>
      </w:r>
      <w:r w:rsidR="008A68A0">
        <w:rPr>
          <w:lang w:val="kk-KZ"/>
        </w:rPr>
        <w:t>сос</w:t>
      </w:r>
      <w:r>
        <w:rPr>
          <w:lang w:val="kk-KZ"/>
        </w:rPr>
        <w:t xml:space="preserve">тавляет порядка </w:t>
      </w:r>
      <w:r w:rsidRPr="00A3638A">
        <w:rPr>
          <w:b/>
          <w:lang w:val="kk-KZ"/>
        </w:rPr>
        <w:t>1</w:t>
      </w:r>
      <w:r w:rsidR="00F2686C">
        <w:rPr>
          <w:b/>
          <w:lang w:val="kk-KZ"/>
        </w:rPr>
        <w:t>3</w:t>
      </w:r>
      <w:r w:rsidRPr="00A3638A">
        <w:rPr>
          <w:b/>
          <w:lang w:val="kk-KZ"/>
        </w:rPr>
        <w:t xml:space="preserve"> млн. сомов ежегодно</w:t>
      </w:r>
      <w:r w:rsidR="009858AF">
        <w:rPr>
          <w:b/>
          <w:lang w:val="kk-KZ"/>
        </w:rPr>
        <w:t>,</w:t>
      </w:r>
      <w:r w:rsidR="009858AF" w:rsidRPr="009858AF">
        <w:rPr>
          <w:lang w:val="kk-KZ"/>
        </w:rPr>
        <w:t xml:space="preserve"> </w:t>
      </w:r>
      <w:r w:rsidR="009858AF">
        <w:rPr>
          <w:lang w:val="kk-KZ"/>
        </w:rPr>
        <w:t xml:space="preserve">из которых </w:t>
      </w:r>
      <w:r w:rsidR="00F2686C">
        <w:rPr>
          <w:lang w:val="kk-KZ"/>
        </w:rPr>
        <w:t>248,4</w:t>
      </w:r>
      <w:r w:rsidR="009858AF">
        <w:rPr>
          <w:lang w:val="kk-KZ"/>
        </w:rPr>
        <w:t xml:space="preserve"> тыс.сомов расходы на внедр</w:t>
      </w:r>
      <w:r w:rsidR="00494DEB">
        <w:rPr>
          <w:lang w:val="kk-KZ"/>
        </w:rPr>
        <w:t>е</w:t>
      </w:r>
      <w:r w:rsidR="009858AF">
        <w:rPr>
          <w:lang w:val="kk-KZ"/>
        </w:rPr>
        <w:t>ние, 12,</w:t>
      </w:r>
      <w:r w:rsidR="009058D1">
        <w:rPr>
          <w:lang w:val="kk-KZ"/>
        </w:rPr>
        <w:t>8</w:t>
      </w:r>
      <w:r w:rsidR="009858AF">
        <w:rPr>
          <w:lang w:val="kk-KZ"/>
        </w:rPr>
        <w:t xml:space="preserve"> млн.сомов – постоянные расходы.</w:t>
      </w:r>
      <w:r w:rsidR="00C37123">
        <w:rPr>
          <w:lang w:val="kk-KZ"/>
        </w:rPr>
        <w:t xml:space="preserve"> </w:t>
      </w:r>
      <w:r>
        <w:rPr>
          <w:lang w:val="kk-KZ"/>
        </w:rPr>
        <w:t>Расчет произв</w:t>
      </w:r>
      <w:r w:rsidR="00494DEB">
        <w:rPr>
          <w:lang w:val="kk-KZ"/>
        </w:rPr>
        <w:t>е</w:t>
      </w:r>
      <w:r>
        <w:rPr>
          <w:lang w:val="kk-KZ"/>
        </w:rPr>
        <w:t>ден из потребности создания не менее 9 убежищ по одному в каждом областном центре и городах Бишкек и Ош</w:t>
      </w:r>
      <w:r w:rsidR="00740276">
        <w:rPr>
          <w:lang w:val="kk-KZ"/>
        </w:rPr>
        <w:t xml:space="preserve"> по</w:t>
      </w:r>
      <w:r w:rsidR="00D7090E">
        <w:rPr>
          <w:lang w:val="kk-KZ"/>
        </w:rPr>
        <w:t>этапно в течение 5 лет</w:t>
      </w:r>
      <w:r>
        <w:rPr>
          <w:lang w:val="kk-KZ"/>
        </w:rPr>
        <w:t>.</w:t>
      </w:r>
    </w:p>
    <w:p w:rsidR="00A420A4" w:rsidRDefault="00740276" w:rsidP="00A420A4">
      <w:pPr>
        <w:spacing w:before="120" w:after="120"/>
        <w:ind w:firstLine="709"/>
        <w:jc w:val="both"/>
        <w:rPr>
          <w:color w:val="000000"/>
        </w:rPr>
      </w:pPr>
      <w:r>
        <w:rPr>
          <w:lang w:val="kk-KZ"/>
        </w:rPr>
        <w:t>На первоначальном этапе д</w:t>
      </w:r>
      <w:r w:rsidR="00A420A4">
        <w:rPr>
          <w:lang w:val="kk-KZ"/>
        </w:rPr>
        <w:t xml:space="preserve">анная мера может реализовываться </w:t>
      </w:r>
      <w:r w:rsidR="00D059C9">
        <w:t xml:space="preserve">Министерством труда и социального развития Кыргызской Республики </w:t>
      </w:r>
      <w:r w:rsidR="00A420A4">
        <w:rPr>
          <w:lang w:val="kk-KZ"/>
        </w:rPr>
        <w:t>посредством существующих неправительственных кризисных центров путем размещения социального заказа или закупки соответствующих услуг.</w:t>
      </w:r>
    </w:p>
    <w:p w:rsidR="00057950" w:rsidRDefault="009858AF" w:rsidP="002F6A68">
      <w:pPr>
        <w:spacing w:before="120" w:after="120"/>
        <w:ind w:firstLine="709"/>
        <w:jc w:val="both"/>
        <w:rPr>
          <w:lang w:val="kk-KZ"/>
        </w:rPr>
      </w:pPr>
      <w:r>
        <w:rPr>
          <w:lang w:val="kk-KZ"/>
        </w:rPr>
        <w:t xml:space="preserve">Содержание </w:t>
      </w:r>
      <w:r w:rsidR="00057950">
        <w:rPr>
          <w:lang w:val="kk-KZ"/>
        </w:rPr>
        <w:t>одного</w:t>
      </w:r>
      <w:r w:rsidR="00057950" w:rsidRPr="00F02E36">
        <w:rPr>
          <w:lang w:val="kk-KZ"/>
        </w:rPr>
        <w:t xml:space="preserve"> центра временного пребывания для лиц, пострадавших от семейного насилия</w:t>
      </w:r>
      <w:r w:rsidR="00057950">
        <w:rPr>
          <w:lang w:val="kk-KZ"/>
        </w:rPr>
        <w:t xml:space="preserve"> вместимостью 20 койко-мест </w:t>
      </w:r>
      <w:r w:rsidR="00057950" w:rsidRPr="00F3244F">
        <w:rPr>
          <w:lang w:val="kk-KZ"/>
        </w:rPr>
        <w:t xml:space="preserve">составляет </w:t>
      </w:r>
      <w:r w:rsidR="00057950">
        <w:rPr>
          <w:lang w:val="kk-KZ"/>
        </w:rPr>
        <w:t xml:space="preserve">порядка </w:t>
      </w:r>
      <w:r w:rsidR="00057950" w:rsidRPr="00D57915">
        <w:rPr>
          <w:lang w:val="kk-KZ"/>
        </w:rPr>
        <w:t>1</w:t>
      </w:r>
      <w:r w:rsidR="00057950">
        <w:rPr>
          <w:lang w:val="kk-KZ"/>
        </w:rPr>
        <w:t>,</w:t>
      </w:r>
      <w:r w:rsidR="00685CFF">
        <w:rPr>
          <w:lang w:val="kk-KZ"/>
        </w:rPr>
        <w:t>4</w:t>
      </w:r>
      <w:r w:rsidR="00057950">
        <w:rPr>
          <w:lang w:val="kk-KZ"/>
        </w:rPr>
        <w:t xml:space="preserve"> </w:t>
      </w:r>
      <w:r w:rsidR="00057950" w:rsidRPr="00F3244F">
        <w:rPr>
          <w:lang w:val="kk-KZ"/>
        </w:rPr>
        <w:t>млн. сомов</w:t>
      </w:r>
      <w:r w:rsidR="00057950">
        <w:rPr>
          <w:lang w:val="kk-KZ"/>
        </w:rPr>
        <w:t xml:space="preserve"> в год</w:t>
      </w:r>
      <w:r w:rsidR="00057950" w:rsidRPr="00F3244F">
        <w:rPr>
          <w:lang w:val="kk-KZ"/>
        </w:rPr>
        <w:t xml:space="preserve">, из которых </w:t>
      </w:r>
      <w:r w:rsidR="009058D1">
        <w:rPr>
          <w:lang w:val="kk-KZ"/>
        </w:rPr>
        <w:t>2</w:t>
      </w:r>
      <w:r w:rsidR="00494DEB">
        <w:rPr>
          <w:lang w:val="kk-KZ"/>
        </w:rPr>
        <w:t>7,6</w:t>
      </w:r>
      <w:r w:rsidR="00057950">
        <w:rPr>
          <w:lang w:val="kk-KZ"/>
        </w:rPr>
        <w:t xml:space="preserve"> тыс.</w:t>
      </w:r>
      <w:r w:rsidR="00057950" w:rsidRPr="00F3244F">
        <w:rPr>
          <w:lang w:val="kk-KZ"/>
        </w:rPr>
        <w:t xml:space="preserve"> сомов представляют собой расходы на внедрение и </w:t>
      </w:r>
      <w:r w:rsidR="00057950">
        <w:rPr>
          <w:lang w:val="kk-KZ"/>
        </w:rPr>
        <w:t>1,4</w:t>
      </w:r>
      <w:r w:rsidR="00057950" w:rsidRPr="00F3244F">
        <w:rPr>
          <w:lang w:val="kk-KZ"/>
        </w:rPr>
        <w:t xml:space="preserve"> млн. сомов – постоянные расходы.</w:t>
      </w:r>
    </w:p>
    <w:tbl>
      <w:tblPr>
        <w:tblStyle w:val="ab"/>
        <w:tblW w:w="9571" w:type="dxa"/>
        <w:tblLook w:val="04A0"/>
      </w:tblPr>
      <w:tblGrid>
        <w:gridCol w:w="4334"/>
        <w:gridCol w:w="2562"/>
        <w:gridCol w:w="2675"/>
      </w:tblGrid>
      <w:tr w:rsidR="009058D1" w:rsidRPr="00390CD5" w:rsidTr="009058D1">
        <w:tc>
          <w:tcPr>
            <w:tcW w:w="4334" w:type="dxa"/>
            <w:vMerge w:val="restart"/>
            <w:vAlign w:val="center"/>
          </w:tcPr>
          <w:p w:rsidR="009058D1" w:rsidRPr="00390CD5" w:rsidRDefault="009058D1" w:rsidP="000846E6">
            <w:pPr>
              <w:rPr>
                <w:b/>
                <w:color w:val="000000"/>
              </w:rPr>
            </w:pPr>
            <w:r w:rsidRPr="00390CD5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(тыс. сом)</w:t>
            </w:r>
          </w:p>
        </w:tc>
        <w:tc>
          <w:tcPr>
            <w:tcW w:w="2562" w:type="dxa"/>
          </w:tcPr>
          <w:p w:rsidR="009058D1" w:rsidRDefault="009058D1" w:rsidP="00905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внедрение</w:t>
            </w:r>
          </w:p>
        </w:tc>
        <w:tc>
          <w:tcPr>
            <w:tcW w:w="2675" w:type="dxa"/>
            <w:vAlign w:val="center"/>
          </w:tcPr>
          <w:p w:rsidR="009058D1" w:rsidRPr="00F02E36" w:rsidRDefault="00494DEB" w:rsidP="00494DEB">
            <w:pPr>
              <w:jc w:val="center"/>
            </w:pPr>
            <w:r>
              <w:rPr>
                <w:b/>
                <w:bCs/>
              </w:rPr>
              <w:t>27,6</w:t>
            </w:r>
          </w:p>
        </w:tc>
      </w:tr>
      <w:tr w:rsidR="009058D1" w:rsidRPr="00692AE3" w:rsidTr="009058D1">
        <w:tc>
          <w:tcPr>
            <w:tcW w:w="4334" w:type="dxa"/>
            <w:vMerge/>
          </w:tcPr>
          <w:p w:rsidR="009058D1" w:rsidRDefault="009058D1" w:rsidP="000846E6">
            <w:pPr>
              <w:jc w:val="both"/>
              <w:rPr>
                <w:lang w:val="kk-KZ"/>
              </w:rPr>
            </w:pPr>
          </w:p>
        </w:tc>
        <w:tc>
          <w:tcPr>
            <w:tcW w:w="2562" w:type="dxa"/>
          </w:tcPr>
          <w:p w:rsidR="009058D1" w:rsidRPr="00F02E36" w:rsidRDefault="009058D1" w:rsidP="00905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  <w:tc>
          <w:tcPr>
            <w:tcW w:w="2675" w:type="dxa"/>
            <w:vAlign w:val="center"/>
          </w:tcPr>
          <w:p w:rsidR="009058D1" w:rsidRPr="00F02E36" w:rsidRDefault="009058D1" w:rsidP="009058D1">
            <w:pPr>
              <w:jc w:val="center"/>
            </w:pPr>
            <w:r w:rsidRPr="00F02E36">
              <w:rPr>
                <w:b/>
                <w:bCs/>
              </w:rPr>
              <w:t>1 4</w:t>
            </w:r>
            <w:r>
              <w:rPr>
                <w:b/>
                <w:bCs/>
              </w:rPr>
              <w:t>14</w:t>
            </w:r>
            <w:r w:rsidRPr="00F02E36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9058D1" w:rsidRPr="00692AE3" w:rsidTr="009058D1">
        <w:tc>
          <w:tcPr>
            <w:tcW w:w="4334" w:type="dxa"/>
            <w:vMerge w:val="restart"/>
          </w:tcPr>
          <w:p w:rsidR="009058D1" w:rsidRDefault="009058D1" w:rsidP="000846E6">
            <w:pPr>
              <w:jc w:val="both"/>
              <w:rPr>
                <w:lang w:val="kk-KZ"/>
              </w:rPr>
            </w:pPr>
            <w:r w:rsidRPr="00692AE3">
              <w:rPr>
                <w:color w:val="000000"/>
              </w:rPr>
              <w:t>Оплата труда</w:t>
            </w:r>
          </w:p>
        </w:tc>
        <w:tc>
          <w:tcPr>
            <w:tcW w:w="2562" w:type="dxa"/>
          </w:tcPr>
          <w:p w:rsidR="009058D1" w:rsidRPr="009058D1" w:rsidRDefault="009058D1" w:rsidP="009058D1">
            <w:pPr>
              <w:jc w:val="center"/>
              <w:rPr>
                <w:bCs/>
              </w:rPr>
            </w:pPr>
            <w:r w:rsidRPr="009058D1">
              <w:rPr>
                <w:bCs/>
              </w:rPr>
              <w:t>внедрение</w:t>
            </w:r>
          </w:p>
        </w:tc>
        <w:tc>
          <w:tcPr>
            <w:tcW w:w="2675" w:type="dxa"/>
            <w:vAlign w:val="center"/>
          </w:tcPr>
          <w:p w:rsidR="009058D1" w:rsidRPr="00F02E36" w:rsidRDefault="009058D1" w:rsidP="009058D1">
            <w:pPr>
              <w:jc w:val="center"/>
            </w:pPr>
            <w:r w:rsidRPr="00F02E36">
              <w:t>0,0</w:t>
            </w:r>
          </w:p>
        </w:tc>
      </w:tr>
      <w:tr w:rsidR="009058D1" w:rsidRPr="00692AE3" w:rsidTr="009058D1">
        <w:tc>
          <w:tcPr>
            <w:tcW w:w="4334" w:type="dxa"/>
            <w:vMerge/>
          </w:tcPr>
          <w:p w:rsidR="009058D1" w:rsidRDefault="009058D1" w:rsidP="000846E6">
            <w:pPr>
              <w:jc w:val="both"/>
              <w:rPr>
                <w:lang w:val="kk-KZ"/>
              </w:rPr>
            </w:pPr>
          </w:p>
        </w:tc>
        <w:tc>
          <w:tcPr>
            <w:tcW w:w="2562" w:type="dxa"/>
          </w:tcPr>
          <w:p w:rsidR="009058D1" w:rsidRPr="009058D1" w:rsidRDefault="009058D1" w:rsidP="009058D1">
            <w:pPr>
              <w:jc w:val="center"/>
              <w:rPr>
                <w:bCs/>
              </w:rPr>
            </w:pPr>
            <w:r w:rsidRPr="009058D1">
              <w:rPr>
                <w:bCs/>
              </w:rPr>
              <w:t>постоянно</w:t>
            </w:r>
          </w:p>
        </w:tc>
        <w:tc>
          <w:tcPr>
            <w:tcW w:w="2675" w:type="dxa"/>
            <w:vAlign w:val="center"/>
          </w:tcPr>
          <w:p w:rsidR="009058D1" w:rsidRPr="00F02E36" w:rsidRDefault="009058D1" w:rsidP="009058D1">
            <w:pPr>
              <w:jc w:val="center"/>
            </w:pPr>
            <w:r w:rsidRPr="00F02E36">
              <w:t>649,3</w:t>
            </w:r>
          </w:p>
        </w:tc>
      </w:tr>
      <w:tr w:rsidR="009058D1" w:rsidRPr="00692AE3" w:rsidTr="009058D1">
        <w:tc>
          <w:tcPr>
            <w:tcW w:w="4334" w:type="dxa"/>
            <w:vMerge w:val="restart"/>
          </w:tcPr>
          <w:p w:rsidR="009058D1" w:rsidRDefault="009058D1" w:rsidP="000846E6">
            <w:pPr>
              <w:rPr>
                <w:lang w:val="kk-KZ"/>
              </w:rPr>
            </w:pPr>
            <w:r>
              <w:t>Коммунально-эксплуатационные расходы</w:t>
            </w:r>
          </w:p>
        </w:tc>
        <w:tc>
          <w:tcPr>
            <w:tcW w:w="2562" w:type="dxa"/>
          </w:tcPr>
          <w:p w:rsidR="009058D1" w:rsidRPr="009058D1" w:rsidRDefault="009058D1" w:rsidP="009058D1">
            <w:pPr>
              <w:jc w:val="center"/>
              <w:rPr>
                <w:bCs/>
              </w:rPr>
            </w:pPr>
            <w:r w:rsidRPr="009058D1">
              <w:rPr>
                <w:bCs/>
              </w:rPr>
              <w:t>внедрение</w:t>
            </w:r>
          </w:p>
        </w:tc>
        <w:tc>
          <w:tcPr>
            <w:tcW w:w="2675" w:type="dxa"/>
            <w:vAlign w:val="center"/>
          </w:tcPr>
          <w:p w:rsidR="009058D1" w:rsidRPr="00F02E36" w:rsidRDefault="009058D1" w:rsidP="009058D1">
            <w:pPr>
              <w:jc w:val="center"/>
            </w:pPr>
            <w:r w:rsidRPr="00F02E36">
              <w:t>0,0</w:t>
            </w:r>
          </w:p>
        </w:tc>
      </w:tr>
      <w:tr w:rsidR="009058D1" w:rsidRPr="00692AE3" w:rsidTr="009058D1">
        <w:tc>
          <w:tcPr>
            <w:tcW w:w="4334" w:type="dxa"/>
            <w:vMerge/>
          </w:tcPr>
          <w:p w:rsidR="009058D1" w:rsidRDefault="009058D1" w:rsidP="000846E6">
            <w:pPr>
              <w:jc w:val="both"/>
              <w:rPr>
                <w:lang w:val="kk-KZ"/>
              </w:rPr>
            </w:pPr>
          </w:p>
        </w:tc>
        <w:tc>
          <w:tcPr>
            <w:tcW w:w="2562" w:type="dxa"/>
          </w:tcPr>
          <w:p w:rsidR="009058D1" w:rsidRPr="009058D1" w:rsidRDefault="009058D1" w:rsidP="009058D1">
            <w:pPr>
              <w:jc w:val="center"/>
              <w:rPr>
                <w:bCs/>
              </w:rPr>
            </w:pPr>
            <w:r w:rsidRPr="009058D1">
              <w:rPr>
                <w:bCs/>
              </w:rPr>
              <w:t>постоянно</w:t>
            </w:r>
          </w:p>
        </w:tc>
        <w:tc>
          <w:tcPr>
            <w:tcW w:w="2675" w:type="dxa"/>
            <w:vAlign w:val="center"/>
          </w:tcPr>
          <w:p w:rsidR="009058D1" w:rsidRPr="00F02E36" w:rsidRDefault="009058D1" w:rsidP="009058D1">
            <w:pPr>
              <w:jc w:val="center"/>
            </w:pPr>
            <w:r w:rsidRPr="00F02E36">
              <w:t>24</w:t>
            </w:r>
            <w:r>
              <w:t>8</w:t>
            </w:r>
            <w:r w:rsidRPr="00F02E36">
              <w:t>,0</w:t>
            </w:r>
          </w:p>
        </w:tc>
      </w:tr>
      <w:tr w:rsidR="009058D1" w:rsidRPr="00692AE3" w:rsidTr="009058D1">
        <w:tc>
          <w:tcPr>
            <w:tcW w:w="4334" w:type="dxa"/>
            <w:vMerge w:val="restart"/>
          </w:tcPr>
          <w:p w:rsidR="009058D1" w:rsidRDefault="009058D1" w:rsidP="000846E6">
            <w:pPr>
              <w:rPr>
                <w:lang w:val="kk-KZ"/>
              </w:rPr>
            </w:pPr>
            <w:r w:rsidRPr="00F02E36">
              <w:t>Обеспечение бенефициаров</w:t>
            </w:r>
          </w:p>
        </w:tc>
        <w:tc>
          <w:tcPr>
            <w:tcW w:w="2562" w:type="dxa"/>
          </w:tcPr>
          <w:p w:rsidR="009058D1" w:rsidRPr="009058D1" w:rsidRDefault="009058D1" w:rsidP="009058D1">
            <w:pPr>
              <w:jc w:val="center"/>
              <w:rPr>
                <w:bCs/>
              </w:rPr>
            </w:pPr>
            <w:r w:rsidRPr="009058D1">
              <w:rPr>
                <w:bCs/>
              </w:rPr>
              <w:t>внедрение</w:t>
            </w:r>
          </w:p>
        </w:tc>
        <w:tc>
          <w:tcPr>
            <w:tcW w:w="2675" w:type="dxa"/>
            <w:vAlign w:val="center"/>
          </w:tcPr>
          <w:p w:rsidR="009058D1" w:rsidRPr="00F02E36" w:rsidRDefault="009058D1" w:rsidP="009058D1">
            <w:pPr>
              <w:jc w:val="center"/>
            </w:pPr>
            <w:r w:rsidRPr="00F02E36">
              <w:t>0,0</w:t>
            </w:r>
          </w:p>
        </w:tc>
      </w:tr>
      <w:tr w:rsidR="009058D1" w:rsidRPr="00692AE3" w:rsidTr="009058D1">
        <w:tc>
          <w:tcPr>
            <w:tcW w:w="4334" w:type="dxa"/>
            <w:vMerge/>
          </w:tcPr>
          <w:p w:rsidR="009058D1" w:rsidRDefault="009058D1" w:rsidP="000846E6">
            <w:pPr>
              <w:jc w:val="both"/>
              <w:rPr>
                <w:lang w:val="kk-KZ"/>
              </w:rPr>
            </w:pPr>
          </w:p>
        </w:tc>
        <w:tc>
          <w:tcPr>
            <w:tcW w:w="2562" w:type="dxa"/>
          </w:tcPr>
          <w:p w:rsidR="009058D1" w:rsidRPr="009058D1" w:rsidRDefault="009058D1" w:rsidP="009058D1">
            <w:pPr>
              <w:jc w:val="center"/>
              <w:rPr>
                <w:bCs/>
              </w:rPr>
            </w:pPr>
            <w:r w:rsidRPr="009058D1">
              <w:rPr>
                <w:bCs/>
              </w:rPr>
              <w:t>постоянно</w:t>
            </w:r>
          </w:p>
        </w:tc>
        <w:tc>
          <w:tcPr>
            <w:tcW w:w="2675" w:type="dxa"/>
            <w:vAlign w:val="center"/>
          </w:tcPr>
          <w:p w:rsidR="009058D1" w:rsidRPr="00F02E36" w:rsidRDefault="009058D1" w:rsidP="009058D1">
            <w:pPr>
              <w:jc w:val="center"/>
            </w:pPr>
            <w:r w:rsidRPr="00F02E36">
              <w:t>5</w:t>
            </w:r>
            <w:r>
              <w:t>20</w:t>
            </w:r>
            <w:r w:rsidRPr="00F02E36">
              <w:t>,</w:t>
            </w:r>
            <w:r>
              <w:t>0</w:t>
            </w:r>
          </w:p>
        </w:tc>
      </w:tr>
      <w:tr w:rsidR="009058D1" w:rsidRPr="00692AE3" w:rsidTr="009058D1">
        <w:tc>
          <w:tcPr>
            <w:tcW w:w="4334" w:type="dxa"/>
            <w:vMerge w:val="restart"/>
          </w:tcPr>
          <w:p w:rsidR="009058D1" w:rsidRDefault="009058D1" w:rsidP="000846E6">
            <w:pPr>
              <w:jc w:val="both"/>
              <w:rPr>
                <w:lang w:val="kk-KZ"/>
              </w:rPr>
            </w:pPr>
            <w:r w:rsidRPr="00F02E36">
              <w:t>Обучение работников</w:t>
            </w:r>
          </w:p>
        </w:tc>
        <w:tc>
          <w:tcPr>
            <w:tcW w:w="2562" w:type="dxa"/>
          </w:tcPr>
          <w:p w:rsidR="009058D1" w:rsidRPr="009058D1" w:rsidRDefault="009058D1" w:rsidP="009058D1">
            <w:pPr>
              <w:jc w:val="center"/>
              <w:rPr>
                <w:bCs/>
              </w:rPr>
            </w:pPr>
            <w:r w:rsidRPr="009058D1">
              <w:rPr>
                <w:bCs/>
              </w:rPr>
              <w:t>внедрение</w:t>
            </w:r>
          </w:p>
        </w:tc>
        <w:tc>
          <w:tcPr>
            <w:tcW w:w="2675" w:type="dxa"/>
            <w:vAlign w:val="center"/>
          </w:tcPr>
          <w:p w:rsidR="009058D1" w:rsidRPr="00F02E36" w:rsidRDefault="00BA0C50" w:rsidP="00F2686C">
            <w:pPr>
              <w:jc w:val="center"/>
            </w:pPr>
            <w:r>
              <w:t>2</w:t>
            </w:r>
            <w:r w:rsidR="00F2686C">
              <w:t>7,6</w:t>
            </w:r>
          </w:p>
        </w:tc>
      </w:tr>
      <w:tr w:rsidR="009058D1" w:rsidRPr="00692AE3" w:rsidTr="009058D1">
        <w:tc>
          <w:tcPr>
            <w:tcW w:w="4334" w:type="dxa"/>
            <w:vMerge/>
          </w:tcPr>
          <w:p w:rsidR="009058D1" w:rsidRDefault="009058D1" w:rsidP="000846E6">
            <w:pPr>
              <w:jc w:val="both"/>
              <w:rPr>
                <w:lang w:val="kk-KZ"/>
              </w:rPr>
            </w:pPr>
          </w:p>
        </w:tc>
        <w:tc>
          <w:tcPr>
            <w:tcW w:w="2562" w:type="dxa"/>
          </w:tcPr>
          <w:p w:rsidR="009058D1" w:rsidRPr="009058D1" w:rsidRDefault="009058D1" w:rsidP="009058D1">
            <w:pPr>
              <w:jc w:val="center"/>
              <w:rPr>
                <w:bCs/>
              </w:rPr>
            </w:pPr>
            <w:r w:rsidRPr="009058D1">
              <w:rPr>
                <w:bCs/>
              </w:rPr>
              <w:t>постоянно</w:t>
            </w:r>
          </w:p>
        </w:tc>
        <w:tc>
          <w:tcPr>
            <w:tcW w:w="2675" w:type="dxa"/>
            <w:vAlign w:val="center"/>
          </w:tcPr>
          <w:p w:rsidR="009058D1" w:rsidRPr="00F02E36" w:rsidRDefault="009058D1" w:rsidP="009058D1">
            <w:pPr>
              <w:jc w:val="center"/>
            </w:pPr>
            <w:r w:rsidRPr="00F02E36">
              <w:t>0,0</w:t>
            </w:r>
          </w:p>
        </w:tc>
      </w:tr>
    </w:tbl>
    <w:p w:rsidR="00ED7C0C" w:rsidRPr="00ED7C0C" w:rsidRDefault="00ED7C0C" w:rsidP="002F6A68">
      <w:pPr>
        <w:spacing w:before="120" w:after="120"/>
        <w:ind w:firstLine="709"/>
        <w:jc w:val="both"/>
        <w:rPr>
          <w:lang w:val="kk-KZ"/>
        </w:rPr>
      </w:pPr>
      <w:r>
        <w:rPr>
          <w:lang w:val="kk-KZ"/>
        </w:rPr>
        <w:t xml:space="preserve">Штатная численность </w:t>
      </w:r>
      <w:r w:rsidRPr="00F02E36">
        <w:rPr>
          <w:lang w:val="kk-KZ"/>
        </w:rPr>
        <w:t>центра временного пребывания для лиц, пострадавших от семейного насилия</w:t>
      </w:r>
      <w:r>
        <w:rPr>
          <w:lang w:val="kk-KZ"/>
        </w:rPr>
        <w:t xml:space="preserve"> взята исходя из типовых нормативов по штатной численности </w:t>
      </w:r>
      <w:r w:rsidRPr="00ED7C0C">
        <w:rPr>
          <w:lang w:val="kk-KZ"/>
        </w:rPr>
        <w:t xml:space="preserve">административно-хозяйственного и медицинского персонала центров социальной помощи </w:t>
      </w:r>
      <w:r w:rsidRPr="00ED7C0C">
        <w:rPr>
          <w:lang w:val="kk-KZ"/>
        </w:rPr>
        <w:lastRenderedPageBreak/>
        <w:t>семье и детям, находящимся в трудной жизненной ситуации</w:t>
      </w:r>
      <w:r>
        <w:rPr>
          <w:lang w:val="kk-KZ"/>
        </w:rPr>
        <w:t xml:space="preserve">, утвержденных </w:t>
      </w:r>
      <w:r w:rsidR="00A138E9">
        <w:rPr>
          <w:lang w:val="kk-KZ"/>
        </w:rPr>
        <w:t>Правительством</w:t>
      </w:r>
      <w:r w:rsidR="00A138E9">
        <w:rPr>
          <w:rStyle w:val="ae"/>
        </w:rPr>
        <w:footnoteReference w:id="2"/>
      </w:r>
      <w:r w:rsidR="00A138E9">
        <w:t>.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2977"/>
      </w:tblGrid>
      <w:tr w:rsidR="00EE30B9" w:rsidRPr="00ED7C0C" w:rsidTr="00623FCE">
        <w:trPr>
          <w:trHeight w:val="765"/>
        </w:trPr>
        <w:tc>
          <w:tcPr>
            <w:tcW w:w="5118" w:type="dxa"/>
            <w:shd w:val="clear" w:color="auto" w:fill="auto"/>
            <w:vAlign w:val="center"/>
            <w:hideMark/>
          </w:tcPr>
          <w:p w:rsidR="00EE30B9" w:rsidRPr="00ED7C0C" w:rsidRDefault="00EE30B9" w:rsidP="00A105D1">
            <w:pPr>
              <w:jc w:val="center"/>
              <w:rPr>
                <w:b/>
                <w:bCs/>
                <w:color w:val="000000"/>
              </w:rPr>
            </w:pPr>
            <w:r w:rsidRPr="00ED7C0C">
              <w:rPr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E30B9" w:rsidRPr="00ED7C0C" w:rsidRDefault="00EE30B9" w:rsidP="00A105D1">
            <w:pPr>
              <w:jc w:val="center"/>
              <w:rPr>
                <w:b/>
                <w:bCs/>
                <w:color w:val="000000"/>
              </w:rPr>
            </w:pPr>
            <w:r w:rsidRPr="00ED7C0C">
              <w:rPr>
                <w:b/>
                <w:bCs/>
                <w:color w:val="000000"/>
              </w:rPr>
              <w:t>Количество штатных единиц (ставка)</w:t>
            </w:r>
          </w:p>
        </w:tc>
      </w:tr>
      <w:tr w:rsidR="00ED7C0C" w:rsidRPr="00ED7C0C" w:rsidTr="00623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rPr>
                <w:color w:val="000000"/>
              </w:rPr>
            </w:pPr>
            <w:r w:rsidRPr="00ED7C0C">
              <w:rPr>
                <w:color w:val="000000"/>
              </w:rPr>
              <w:t>Заведующий отделением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1</w:t>
            </w:r>
          </w:p>
        </w:tc>
      </w:tr>
      <w:tr w:rsidR="00ED7C0C" w:rsidRPr="00ED7C0C" w:rsidTr="00623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rPr>
                <w:color w:val="000000"/>
              </w:rPr>
            </w:pPr>
            <w:r w:rsidRPr="00ED7C0C">
              <w:rPr>
                <w:color w:val="000000"/>
              </w:rPr>
              <w:t>Специалист по социальной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2</w:t>
            </w:r>
          </w:p>
        </w:tc>
      </w:tr>
      <w:tr w:rsidR="00ED7C0C" w:rsidRPr="00ED7C0C" w:rsidTr="00623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rPr>
                <w:color w:val="000000"/>
              </w:rPr>
            </w:pPr>
            <w:r w:rsidRPr="00ED7C0C">
              <w:rPr>
                <w:color w:val="000000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0C" w:rsidRPr="00ED7C0C" w:rsidRDefault="00ED7C0C" w:rsidP="000846E6">
            <w:pPr>
              <w:jc w:val="center"/>
              <w:rPr>
                <w:color w:val="000000"/>
              </w:rPr>
            </w:pPr>
            <w:r w:rsidRPr="00ED7C0C">
              <w:rPr>
                <w:color w:val="000000"/>
              </w:rPr>
              <w:t>2</w:t>
            </w:r>
          </w:p>
        </w:tc>
      </w:tr>
      <w:tr w:rsidR="00623FCE" w:rsidRPr="00383EBB" w:rsidTr="00623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E" w:rsidRPr="00623FCE" w:rsidRDefault="00623FCE" w:rsidP="00623FCE">
            <w:pPr>
              <w:ind w:firstLine="616"/>
              <w:rPr>
                <w:i/>
                <w:color w:val="000000"/>
              </w:rPr>
            </w:pPr>
            <w:r w:rsidRPr="00623FCE">
              <w:rPr>
                <w:i/>
                <w:color w:val="000000"/>
              </w:rPr>
              <w:t>Прочий обслуживающий персонал</w:t>
            </w:r>
          </w:p>
        </w:tc>
      </w:tr>
      <w:tr w:rsidR="00623FCE" w:rsidRPr="00383EBB" w:rsidTr="00623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E" w:rsidRPr="00623FCE" w:rsidRDefault="00623FCE" w:rsidP="00623FCE">
            <w:pPr>
              <w:rPr>
                <w:color w:val="000000"/>
              </w:rPr>
            </w:pPr>
            <w:r w:rsidRPr="00623FCE">
              <w:rPr>
                <w:color w:val="000000"/>
              </w:rPr>
              <w:t>Прачка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E" w:rsidRPr="00623FCE" w:rsidRDefault="00623FCE" w:rsidP="00EE14C4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</w:rPr>
              <w:t>1</w:t>
            </w:r>
          </w:p>
        </w:tc>
      </w:tr>
      <w:tr w:rsidR="00623FCE" w:rsidRPr="00383EBB" w:rsidTr="00623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E" w:rsidRPr="00623FCE" w:rsidRDefault="00623FCE" w:rsidP="00623FCE">
            <w:pPr>
              <w:rPr>
                <w:color w:val="000000"/>
              </w:rPr>
            </w:pPr>
            <w:r w:rsidRPr="00623FCE">
              <w:rPr>
                <w:color w:val="000000"/>
              </w:rPr>
              <w:t>Сторож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E" w:rsidRPr="00623FCE" w:rsidRDefault="00623FCE" w:rsidP="00EE14C4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</w:rPr>
              <w:t>2</w:t>
            </w:r>
          </w:p>
        </w:tc>
      </w:tr>
      <w:tr w:rsidR="00623FCE" w:rsidRPr="00383EBB" w:rsidTr="00623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E" w:rsidRPr="00623FCE" w:rsidRDefault="00623FCE" w:rsidP="00623FCE">
            <w:pPr>
              <w:rPr>
                <w:color w:val="000000"/>
              </w:rPr>
            </w:pPr>
            <w:r w:rsidRPr="00623FCE">
              <w:rPr>
                <w:color w:val="000000"/>
              </w:rPr>
              <w:t>Техничка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CE" w:rsidRPr="00623FCE" w:rsidRDefault="00623FCE" w:rsidP="00EE14C4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</w:rPr>
              <w:t>1</w:t>
            </w:r>
          </w:p>
        </w:tc>
      </w:tr>
    </w:tbl>
    <w:p w:rsidR="00390CD5" w:rsidRPr="00EE30B9" w:rsidRDefault="00A101A8" w:rsidP="000846E6">
      <w:pPr>
        <w:spacing w:after="120"/>
        <w:ind w:firstLine="709"/>
        <w:jc w:val="both"/>
        <w:rPr>
          <w:i/>
        </w:rPr>
      </w:pPr>
      <w:r w:rsidRPr="00EE30B9">
        <w:rPr>
          <w:i/>
        </w:rPr>
        <w:t xml:space="preserve">Для информации: </w:t>
      </w:r>
      <w:r w:rsidRPr="00EE30B9">
        <w:rPr>
          <w:i/>
          <w:color w:val="000000" w:themeColor="text1"/>
          <w:lang w:val="kk-KZ"/>
        </w:rPr>
        <w:t>в 2014 году в связи с обращением по факту семейного насилия было предоствлено убежище 398 лицам</w:t>
      </w:r>
      <w:r w:rsidRPr="00EE30B9">
        <w:rPr>
          <w:rStyle w:val="ae"/>
          <w:i/>
        </w:rPr>
        <w:footnoteReference w:id="3"/>
      </w:r>
      <w:r w:rsidRPr="00EE30B9">
        <w:rPr>
          <w:i/>
        </w:rPr>
        <w:t>.</w:t>
      </w:r>
      <w:r w:rsidRPr="00EE30B9">
        <w:rPr>
          <w:i/>
          <w:color w:val="000000" w:themeColor="text1"/>
          <w:lang w:val="kk-KZ"/>
        </w:rPr>
        <w:t xml:space="preserve"> </w:t>
      </w:r>
    </w:p>
    <w:p w:rsidR="00F02E36" w:rsidRDefault="002F6A68" w:rsidP="00A138E9">
      <w:pPr>
        <w:spacing w:before="240" w:after="240"/>
        <w:ind w:firstLine="709"/>
        <w:jc w:val="both"/>
        <w:rPr>
          <w:b/>
        </w:rPr>
      </w:pPr>
      <w:r>
        <w:rPr>
          <w:b/>
        </w:rPr>
        <w:t>Мера 4</w:t>
      </w:r>
      <w:r w:rsidR="00F02E36" w:rsidRPr="00691074">
        <w:rPr>
          <w:b/>
        </w:rPr>
        <w:t>.</w:t>
      </w:r>
      <w:r w:rsidR="00F02E36" w:rsidRPr="00943CB6">
        <w:rPr>
          <w:b/>
        </w:rPr>
        <w:t xml:space="preserve"> </w:t>
      </w:r>
      <w:r w:rsidR="00EE30B9">
        <w:rPr>
          <w:b/>
        </w:rPr>
        <w:t xml:space="preserve">Коррекционные </w:t>
      </w:r>
      <w:r w:rsidR="00F02E36">
        <w:rPr>
          <w:b/>
        </w:rPr>
        <w:t>программ</w:t>
      </w:r>
      <w:r w:rsidR="00EE30B9">
        <w:rPr>
          <w:b/>
        </w:rPr>
        <w:t>ы</w:t>
      </w:r>
    </w:p>
    <w:p w:rsidR="00F90E94" w:rsidRPr="002F6A68" w:rsidRDefault="00F02E36" w:rsidP="002F6A68">
      <w:pPr>
        <w:spacing w:before="120" w:after="120"/>
        <w:ind w:firstLine="709"/>
        <w:jc w:val="both"/>
        <w:rPr>
          <w:lang w:val="kk-KZ"/>
        </w:rPr>
      </w:pPr>
      <w:r>
        <w:t xml:space="preserve">Проведение коррекционных программ </w:t>
      </w:r>
      <w:r w:rsidRPr="00EE7D83">
        <w:t>требует</w:t>
      </w:r>
      <w:r w:rsidR="001F0721">
        <w:t xml:space="preserve"> порядка</w:t>
      </w:r>
      <w:r w:rsidRPr="00EE7D83">
        <w:t xml:space="preserve"> </w:t>
      </w:r>
      <w:r w:rsidR="005B05CC" w:rsidRPr="005B05CC">
        <w:rPr>
          <w:b/>
        </w:rPr>
        <w:t>917 тыс</w:t>
      </w:r>
      <w:r w:rsidRPr="00A3638A">
        <w:rPr>
          <w:b/>
        </w:rPr>
        <w:t>. сом в год</w:t>
      </w:r>
      <w:r w:rsidR="00F124EE">
        <w:t xml:space="preserve">. Расчет произведен исходя из числа </w:t>
      </w:r>
      <w:r w:rsidR="00F124EE" w:rsidRPr="002F6A68">
        <w:rPr>
          <w:lang w:val="kk-KZ"/>
        </w:rPr>
        <w:t>зарегистрированных лиц, совершивших</w:t>
      </w:r>
      <w:r w:rsidR="00F90E94" w:rsidRPr="002F6A68">
        <w:rPr>
          <w:lang w:val="kk-KZ"/>
        </w:rPr>
        <w:t xml:space="preserve"> семейно</w:t>
      </w:r>
      <w:r w:rsidR="00F124EE" w:rsidRPr="002F6A68">
        <w:rPr>
          <w:lang w:val="kk-KZ"/>
        </w:rPr>
        <w:t>е</w:t>
      </w:r>
      <w:r w:rsidR="00F90E94" w:rsidRPr="002F6A68">
        <w:rPr>
          <w:lang w:val="kk-KZ"/>
        </w:rPr>
        <w:t xml:space="preserve"> насили</w:t>
      </w:r>
      <w:r w:rsidR="00F124EE" w:rsidRPr="002F6A68">
        <w:rPr>
          <w:lang w:val="kk-KZ"/>
        </w:rPr>
        <w:t>е</w:t>
      </w:r>
      <w:r w:rsidR="00A101A8" w:rsidRPr="002F6A68">
        <w:rPr>
          <w:lang w:val="kk-KZ"/>
        </w:rPr>
        <w:t xml:space="preserve"> (с выдачей временного охранного ордера)</w:t>
      </w:r>
      <w:r w:rsidR="00CA1E4F" w:rsidRPr="002F6A68">
        <w:rPr>
          <w:lang w:val="kk-KZ"/>
        </w:rPr>
        <w:t>,</w:t>
      </w:r>
      <w:r w:rsidR="00F124EE" w:rsidRPr="002F6A68">
        <w:rPr>
          <w:lang w:val="kk-KZ"/>
        </w:rPr>
        <w:t xml:space="preserve"> в 2014 году</w:t>
      </w:r>
      <w:r w:rsidR="00F90E94" w:rsidRPr="002F6A68">
        <w:rPr>
          <w:lang w:val="kk-KZ"/>
        </w:rPr>
        <w:t xml:space="preserve"> </w:t>
      </w:r>
      <w:r w:rsidR="00F124EE" w:rsidRPr="002F6A68">
        <w:rPr>
          <w:lang w:val="kk-KZ"/>
        </w:rPr>
        <w:t>–</w:t>
      </w:r>
      <w:r w:rsidR="00F90E94" w:rsidRPr="002F6A68">
        <w:rPr>
          <w:lang w:val="kk-KZ"/>
        </w:rPr>
        <w:t xml:space="preserve"> 2</w:t>
      </w:r>
      <w:r w:rsidR="00F124EE" w:rsidRPr="002F6A68">
        <w:rPr>
          <w:lang w:val="kk-KZ"/>
        </w:rPr>
        <w:t>,6</w:t>
      </w:r>
      <w:r w:rsidR="00F90E94" w:rsidRPr="002F6A68">
        <w:rPr>
          <w:lang w:val="kk-KZ"/>
        </w:rPr>
        <w:t xml:space="preserve"> тыс. </w:t>
      </w:r>
      <w:r w:rsidR="00F173CD" w:rsidRPr="002F6A68">
        <w:rPr>
          <w:lang w:val="kk-KZ"/>
        </w:rPr>
        <w:t>человек</w:t>
      </w:r>
      <w:r w:rsidR="00E15601" w:rsidRPr="00EE30B9">
        <w:rPr>
          <w:rStyle w:val="ae"/>
          <w:i/>
        </w:rPr>
        <w:footnoteReference w:id="4"/>
      </w:r>
      <w:r w:rsidRPr="002F6A68">
        <w:rPr>
          <w:lang w:val="kk-KZ"/>
        </w:rPr>
        <w:t xml:space="preserve">. </w:t>
      </w:r>
      <w:r w:rsidR="00740276">
        <w:rPr>
          <w:lang w:val="kk-KZ"/>
        </w:rPr>
        <w:t xml:space="preserve">Внедрение коррекционных программ может быть </w:t>
      </w:r>
      <w:proofErr w:type="gramStart"/>
      <w:r w:rsidR="00740276">
        <w:rPr>
          <w:lang w:val="kk-KZ"/>
        </w:rPr>
        <w:t>отложенным</w:t>
      </w:r>
      <w:proofErr w:type="gramEnd"/>
      <w:r w:rsidR="00740276">
        <w:rPr>
          <w:lang w:val="kk-KZ"/>
        </w:rPr>
        <w:t xml:space="preserve"> и начато по мере наличия финансовых возможностей республиканского бюджета.</w:t>
      </w:r>
    </w:p>
    <w:p w:rsidR="00D7090E" w:rsidRDefault="00623FCE" w:rsidP="00623FCE">
      <w:pPr>
        <w:spacing w:before="120" w:after="120"/>
        <w:ind w:firstLine="709"/>
        <w:jc w:val="both"/>
        <w:rPr>
          <w:lang w:val="kk-KZ"/>
        </w:rPr>
      </w:pPr>
      <w:r>
        <w:rPr>
          <w:lang w:val="kk-KZ"/>
        </w:rPr>
        <w:t xml:space="preserve">В ходе обсуждений с представителями неправительственных организаций, работающих в сфере борьбы и защиты от семейного насилия, было установлено, что полноценная коррекционная программа составляет 24 часа (каждое занятие </w:t>
      </w:r>
      <w:r>
        <w:t xml:space="preserve">длится </w:t>
      </w:r>
      <w:r>
        <w:rPr>
          <w:lang w:val="kk-KZ"/>
        </w:rPr>
        <w:t>1 час), но в целях</w:t>
      </w:r>
      <w:r w:rsidRPr="00623FCE">
        <w:rPr>
          <w:lang w:val="kk-KZ"/>
        </w:rPr>
        <w:t xml:space="preserve"> </w:t>
      </w:r>
      <w:r>
        <w:rPr>
          <w:lang w:val="kk-KZ"/>
        </w:rPr>
        <w:t>оптимизации расходов возможно сократить длительность коррекцио</w:t>
      </w:r>
      <w:r w:rsidR="00D7090E">
        <w:rPr>
          <w:lang w:val="kk-KZ"/>
        </w:rPr>
        <w:t>н</w:t>
      </w:r>
      <w:r>
        <w:rPr>
          <w:lang w:val="kk-KZ"/>
        </w:rPr>
        <w:t>ной программы до 7 часов, что охватывает базовый курс.</w:t>
      </w:r>
      <w:r w:rsidR="00D7090E">
        <w:rPr>
          <w:lang w:val="kk-KZ"/>
        </w:rPr>
        <w:t xml:space="preserve"> </w:t>
      </w:r>
    </w:p>
    <w:p w:rsidR="00D7090E" w:rsidRDefault="00D7090E" w:rsidP="00D7090E">
      <w:pPr>
        <w:spacing w:before="120" w:after="120"/>
        <w:ind w:firstLine="709"/>
        <w:jc w:val="both"/>
      </w:pPr>
      <w:r>
        <w:rPr>
          <w:lang w:val="kk-KZ"/>
        </w:rPr>
        <w:t xml:space="preserve">По предложению экспертной рабочей группы расчет произведен исходя </w:t>
      </w:r>
      <w:r w:rsidRPr="00D7090E">
        <w:rPr>
          <w:lang w:val="kk-KZ"/>
        </w:rPr>
        <w:t>из оклада психолога в размере 8 тыс.</w:t>
      </w:r>
      <w:r w:rsidR="00531761" w:rsidRPr="00D7090E">
        <w:rPr>
          <w:lang w:val="kk-KZ"/>
        </w:rPr>
        <w:t>сом</w:t>
      </w:r>
      <w:r w:rsidR="00531761">
        <w:rPr>
          <w:lang w:val="kk-KZ"/>
        </w:rPr>
        <w:t>ов в месяц</w:t>
      </w:r>
      <w:r w:rsidRPr="00D7090E">
        <w:rPr>
          <w:lang w:val="kk-KZ"/>
        </w:rPr>
        <w:t xml:space="preserve"> </w:t>
      </w:r>
      <w:r>
        <w:rPr>
          <w:lang w:val="kk-KZ"/>
        </w:rPr>
        <w:t>- с</w:t>
      </w:r>
      <w:r w:rsidRPr="002F6A68">
        <w:rPr>
          <w:lang w:val="kk-KZ"/>
        </w:rPr>
        <w:t>тоимость коррекционной программы продолжительностью 7 часов на одного человека</w:t>
      </w:r>
      <w:r>
        <w:t xml:space="preserve"> определена порядка 350 сомов.</w:t>
      </w:r>
    </w:p>
    <w:p w:rsidR="007076E6" w:rsidRDefault="007076E6" w:rsidP="007076E6">
      <w:pPr>
        <w:spacing w:before="120" w:after="120"/>
        <w:ind w:firstLine="709"/>
        <w:jc w:val="both"/>
        <w:rPr>
          <w:lang w:val="kk-KZ"/>
        </w:rPr>
      </w:pPr>
      <w:r>
        <w:rPr>
          <w:lang w:val="kk-KZ"/>
        </w:rPr>
        <w:t xml:space="preserve">Расходы связанные с </w:t>
      </w:r>
      <w:r>
        <w:t>реализацией коррекционных программ</w:t>
      </w:r>
      <w:r>
        <w:rPr>
          <w:lang w:val="kk-KZ"/>
        </w:rPr>
        <w:t xml:space="preserve"> подлежат включению в бюджет</w:t>
      </w:r>
      <w:r w:rsidRPr="00F3244F">
        <w:rPr>
          <w:lang w:val="kk-KZ"/>
        </w:rPr>
        <w:t xml:space="preserve"> </w:t>
      </w:r>
      <w:r>
        <w:t>Министерства труда и социального развития Кыргызской Республики и могут быть реализованные как через финансирование соответствующих государственных учреждений, так и через реализацию социального заказа.</w:t>
      </w:r>
    </w:p>
    <w:p w:rsidR="00FC05D0" w:rsidRDefault="00FC05D0" w:rsidP="000846E6">
      <w:pPr>
        <w:spacing w:after="120"/>
        <w:ind w:firstLine="709"/>
        <w:jc w:val="both"/>
        <w:rPr>
          <w:lang w:val="kk-KZ"/>
        </w:rPr>
      </w:pPr>
    </w:p>
    <w:p w:rsidR="003E5E3D" w:rsidRDefault="003E5E3D" w:rsidP="003E5E3D">
      <w:pPr>
        <w:spacing w:after="120"/>
        <w:jc w:val="both"/>
        <w:rPr>
          <w:lang w:val="kk-KZ"/>
        </w:rPr>
      </w:pPr>
    </w:p>
    <w:p w:rsidR="003E5E3D" w:rsidRDefault="003E5E3D" w:rsidP="000846E6">
      <w:pPr>
        <w:spacing w:after="120"/>
        <w:ind w:firstLine="709"/>
        <w:jc w:val="both"/>
        <w:rPr>
          <w:lang w:val="kk-KZ"/>
        </w:rPr>
        <w:sectPr w:rsidR="003E5E3D" w:rsidSect="009A777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E3D" w:rsidRDefault="003E5E3D" w:rsidP="00DA7A3B">
      <w:pPr>
        <w:ind w:firstLine="709"/>
        <w:jc w:val="right"/>
        <w:rPr>
          <w:lang w:val="kk-KZ"/>
        </w:rPr>
      </w:pPr>
      <w:r>
        <w:rPr>
          <w:lang w:val="kk-KZ"/>
        </w:rPr>
        <w:lastRenderedPageBreak/>
        <w:t>Приложение 1</w:t>
      </w:r>
    </w:p>
    <w:p w:rsidR="003E5E3D" w:rsidRPr="003E5E3D" w:rsidRDefault="003E5E3D" w:rsidP="00946BE0">
      <w:pPr>
        <w:ind w:firstLine="709"/>
        <w:jc w:val="both"/>
        <w:rPr>
          <w:b/>
          <w:lang w:val="kk-KZ"/>
        </w:rPr>
      </w:pPr>
      <w:r w:rsidRPr="003E5E3D">
        <w:rPr>
          <w:b/>
          <w:lang w:val="kk-KZ"/>
        </w:rPr>
        <w:t xml:space="preserve">Закон Кыргызской Республики </w:t>
      </w:r>
      <w:r>
        <w:rPr>
          <w:b/>
          <w:lang w:val="kk-KZ"/>
        </w:rPr>
        <w:t>«</w:t>
      </w:r>
      <w:r w:rsidRPr="003E5E3D">
        <w:rPr>
          <w:b/>
          <w:lang w:val="kk-KZ"/>
        </w:rPr>
        <w:t>Об охране</w:t>
      </w:r>
      <w:r>
        <w:rPr>
          <w:b/>
          <w:lang w:val="kk-KZ"/>
        </w:rPr>
        <w:t xml:space="preserve"> и защите от семейного  насилия»</w:t>
      </w:r>
    </w:p>
    <w:p w:rsidR="003E5E3D" w:rsidRDefault="003E5E3D" w:rsidP="00946BE0">
      <w:pPr>
        <w:ind w:firstLine="709"/>
        <w:jc w:val="both"/>
        <w:rPr>
          <w:b/>
          <w:lang w:val="kk-KZ"/>
        </w:rPr>
      </w:pPr>
      <w:r w:rsidRPr="003E5E3D">
        <w:rPr>
          <w:b/>
          <w:lang w:val="kk-KZ"/>
        </w:rPr>
        <w:t>Общая потребность</w:t>
      </w:r>
    </w:p>
    <w:p w:rsidR="00946BE0" w:rsidRPr="00946BE0" w:rsidRDefault="00946BE0" w:rsidP="00946BE0">
      <w:pPr>
        <w:ind w:firstLine="709"/>
        <w:jc w:val="right"/>
        <w:rPr>
          <w:lang w:val="kk-KZ"/>
        </w:rPr>
      </w:pPr>
      <w:r w:rsidRPr="00946BE0">
        <w:rPr>
          <w:lang w:val="kk-KZ"/>
        </w:rPr>
        <w:t>(тыс. сомов)</w:t>
      </w:r>
    </w:p>
    <w:tbl>
      <w:tblPr>
        <w:tblW w:w="0" w:type="auto"/>
        <w:tblLayout w:type="fixed"/>
        <w:tblLook w:val="04A0"/>
      </w:tblPr>
      <w:tblGrid>
        <w:gridCol w:w="3245"/>
        <w:gridCol w:w="1825"/>
        <w:gridCol w:w="1434"/>
        <w:gridCol w:w="1300"/>
        <w:gridCol w:w="1301"/>
        <w:gridCol w:w="1301"/>
        <w:gridCol w:w="1301"/>
        <w:gridCol w:w="1301"/>
        <w:gridCol w:w="1778"/>
      </w:tblGrid>
      <w:tr w:rsidR="00946BE0" w:rsidRPr="00946BE0" w:rsidTr="00494DEB">
        <w:trPr>
          <w:trHeight w:val="945"/>
        </w:trPr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b/>
                <w:bCs/>
              </w:rPr>
            </w:pPr>
            <w:r w:rsidRPr="00623FCE">
              <w:rPr>
                <w:b/>
                <w:bCs/>
                <w:sz w:val="22"/>
                <w:szCs w:val="22"/>
              </w:rPr>
              <w:t>Мера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b/>
                <w:bCs/>
              </w:rPr>
            </w:pPr>
            <w:r w:rsidRPr="00623FCE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b/>
                <w:bCs/>
              </w:rPr>
            </w:pPr>
            <w:r w:rsidRPr="00623FCE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65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tabs>
                <w:tab w:val="left" w:pos="4505"/>
              </w:tabs>
              <w:jc w:val="center"/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Потребность ресурсов для реализации мер из ГБ по годам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b/>
                <w:bCs/>
              </w:rPr>
            </w:pPr>
            <w:r w:rsidRPr="00623FCE">
              <w:rPr>
                <w:b/>
                <w:bCs/>
                <w:sz w:val="22"/>
                <w:szCs w:val="22"/>
              </w:rPr>
              <w:t>Общая потребность ресурсов для реализации мер из ГБ</w:t>
            </w:r>
          </w:p>
        </w:tc>
      </w:tr>
      <w:tr w:rsidR="00946BE0" w:rsidRPr="00946BE0" w:rsidTr="00623FCE">
        <w:trPr>
          <w:trHeight w:val="315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rPr>
                <w:b/>
                <w:bCs/>
              </w:rPr>
            </w:pPr>
            <w:r w:rsidRPr="00623F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</w:pPr>
            <w:r w:rsidRPr="00623FCE"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b/>
                <w:bCs/>
              </w:rPr>
            </w:pPr>
            <w:r w:rsidRPr="00623F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3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4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5 год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b/>
                <w:bCs/>
              </w:rPr>
            </w:pPr>
            <w:r w:rsidRPr="00623FC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6BE0" w:rsidRPr="00946BE0" w:rsidTr="00623FCE">
        <w:trPr>
          <w:trHeight w:val="495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Всего по законопроекту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</w:pPr>
            <w:r w:rsidRPr="00623FCE">
              <w:rPr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 xml:space="preserve">внедрение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645,84</w:t>
            </w:r>
          </w:p>
        </w:tc>
      </w:tr>
      <w:tr w:rsidR="00946BE0" w:rsidRPr="00946BE0" w:rsidTr="00623FCE">
        <w:trPr>
          <w:trHeight w:val="480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24 847,15</w:t>
            </w:r>
          </w:p>
        </w:tc>
      </w:tr>
      <w:tr w:rsidR="00946BE0" w:rsidRPr="00946BE0" w:rsidTr="00623FCE">
        <w:trPr>
          <w:trHeight w:val="439"/>
        </w:trPr>
        <w:tc>
          <w:tcPr>
            <w:tcW w:w="32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Мера 1. Кризисная служба "Телефон доверия"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МЧС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 xml:space="preserve">внедрение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149,04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149,0</w:t>
            </w:r>
          </w:p>
        </w:tc>
      </w:tr>
      <w:tr w:rsidR="00946BE0" w:rsidRPr="00946BE0" w:rsidTr="00623FCE">
        <w:trPr>
          <w:trHeight w:val="439"/>
        </w:trPr>
        <w:tc>
          <w:tcPr>
            <w:tcW w:w="32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E0" w:rsidRPr="00623FCE" w:rsidRDefault="00946BE0" w:rsidP="00946BE0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МЧС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46BE0" w:rsidRPr="00946BE0" w:rsidTr="00623FCE">
        <w:trPr>
          <w:trHeight w:val="565"/>
        </w:trPr>
        <w:tc>
          <w:tcPr>
            <w:tcW w:w="32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Мера 2. Консультативно-профилактические центры (кризисные центры)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МТСР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 xml:space="preserve">внедрение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27,60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248,4</w:t>
            </w:r>
          </w:p>
        </w:tc>
      </w:tr>
      <w:tr w:rsidR="00946BE0" w:rsidRPr="00946BE0" w:rsidTr="00623FCE">
        <w:trPr>
          <w:trHeight w:val="565"/>
        </w:trPr>
        <w:tc>
          <w:tcPr>
            <w:tcW w:w="32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E0" w:rsidRPr="00623FCE" w:rsidRDefault="00946BE0" w:rsidP="00946BE0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МТСР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2 483,22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4 966,44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7 449,66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9 932,88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 xml:space="preserve">11 174,49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11 174,5</w:t>
            </w:r>
          </w:p>
        </w:tc>
      </w:tr>
      <w:tr w:rsidR="00946BE0" w:rsidRPr="00946BE0" w:rsidTr="00623FCE">
        <w:trPr>
          <w:trHeight w:val="581"/>
        </w:trPr>
        <w:tc>
          <w:tcPr>
            <w:tcW w:w="32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E0" w:rsidRPr="00623FCE" w:rsidRDefault="00946BE0" w:rsidP="00946BE0">
            <w:pPr>
              <w:jc w:val="center"/>
            </w:pPr>
            <w:r w:rsidRPr="00623FCE">
              <w:rPr>
                <w:sz w:val="22"/>
                <w:szCs w:val="22"/>
              </w:rPr>
              <w:t xml:space="preserve">Мера 3. Убежища (центры временного пребывания для лиц, пострадавших от семейного насилия)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МТСР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 xml:space="preserve">внедрение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4A22EC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4A22EC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27,60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248,4</w:t>
            </w:r>
          </w:p>
        </w:tc>
      </w:tr>
      <w:tr w:rsidR="00946BE0" w:rsidRPr="00946BE0" w:rsidTr="00623FCE">
        <w:trPr>
          <w:trHeight w:val="581"/>
        </w:trPr>
        <w:tc>
          <w:tcPr>
            <w:tcW w:w="32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E0" w:rsidRPr="00623FCE" w:rsidRDefault="00946BE0" w:rsidP="00946BE0"/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МТСР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A55431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п</w:t>
            </w:r>
            <w:r w:rsidR="00946BE0" w:rsidRPr="00623FCE">
              <w:rPr>
                <w:color w:val="000000"/>
                <w:sz w:val="22"/>
                <w:szCs w:val="22"/>
              </w:rPr>
              <w:t>остоянно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2 834,67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5 669,34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8 504,00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11 338,67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12 756,01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12 756,0</w:t>
            </w:r>
          </w:p>
        </w:tc>
      </w:tr>
      <w:tr w:rsidR="00946BE0" w:rsidRPr="00946BE0" w:rsidTr="00623FCE">
        <w:trPr>
          <w:trHeight w:val="382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</w:pPr>
            <w:r w:rsidRPr="00623FCE">
              <w:rPr>
                <w:sz w:val="22"/>
                <w:szCs w:val="22"/>
              </w:rPr>
              <w:t>Мера 4. Коррекционные программы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МТСР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 xml:space="preserve">внедрение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46BE0" w:rsidRPr="00946BE0" w:rsidTr="00623FCE">
        <w:trPr>
          <w:trHeight w:val="382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E0" w:rsidRPr="00623FCE" w:rsidRDefault="00946BE0" w:rsidP="00946BE0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МТСР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916,65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4A22EC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916,65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4A22EC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916,65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4A22EC" w:rsidP="004A22EC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916,65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E0" w:rsidRPr="00623FCE" w:rsidRDefault="00946BE0" w:rsidP="00946BE0">
            <w:pPr>
              <w:jc w:val="center"/>
              <w:rPr>
                <w:color w:val="000000"/>
              </w:rPr>
            </w:pPr>
            <w:r w:rsidRPr="00623FCE">
              <w:rPr>
                <w:color w:val="000000"/>
                <w:sz w:val="22"/>
                <w:szCs w:val="22"/>
              </w:rPr>
              <w:t>916,7</w:t>
            </w:r>
          </w:p>
        </w:tc>
      </w:tr>
      <w:tr w:rsidR="00946BE0" w:rsidRPr="00946BE0" w:rsidTr="00623FCE">
        <w:trPr>
          <w:trHeight w:val="53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E0" w:rsidRPr="00623FCE" w:rsidRDefault="00946BE0" w:rsidP="004A22EC">
            <w:pPr>
              <w:jc w:val="center"/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Всего по годам (тыс</w:t>
            </w:r>
            <w:proofErr w:type="gramStart"/>
            <w:r w:rsidRPr="00623FCE">
              <w:rPr>
                <w:b/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623FCE">
              <w:rPr>
                <w:b/>
                <w:bCs/>
                <w:color w:val="000000"/>
                <w:sz w:val="22"/>
                <w:szCs w:val="22"/>
              </w:rPr>
              <w:t>ом)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5 577,33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11 662,83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16 980,71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22 298,60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24 902,35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</w:p>
        </w:tc>
      </w:tr>
      <w:tr w:rsidR="00946BE0" w:rsidRPr="00946BE0" w:rsidTr="00623FCE">
        <w:trPr>
          <w:trHeight w:val="530"/>
        </w:trPr>
        <w:tc>
          <w:tcPr>
            <w:tcW w:w="6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E0" w:rsidRPr="00623FCE" w:rsidRDefault="00946BE0" w:rsidP="004A22EC">
            <w:pPr>
              <w:jc w:val="center"/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Всего по годам (млн</w:t>
            </w:r>
            <w:proofErr w:type="gramStart"/>
            <w:r w:rsidRPr="00623FCE">
              <w:rPr>
                <w:b/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623FCE">
              <w:rPr>
                <w:b/>
                <w:bCs/>
                <w:color w:val="000000"/>
                <w:sz w:val="22"/>
                <w:szCs w:val="22"/>
              </w:rPr>
              <w:t>ом)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5,58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4A22EC" w:rsidP="004A22EC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16,98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  <w:r w:rsidRPr="00623FCE">
              <w:rPr>
                <w:b/>
                <w:bCs/>
                <w:color w:val="000000"/>
                <w:sz w:val="22"/>
                <w:szCs w:val="22"/>
              </w:rPr>
              <w:t>24,90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E0" w:rsidRPr="00623FCE" w:rsidRDefault="00946BE0" w:rsidP="004A22EC">
            <w:pPr>
              <w:rPr>
                <w:b/>
                <w:bCs/>
                <w:color w:val="000000"/>
              </w:rPr>
            </w:pPr>
          </w:p>
        </w:tc>
      </w:tr>
    </w:tbl>
    <w:p w:rsidR="00946BE0" w:rsidRPr="00946BE0" w:rsidRDefault="00946BE0" w:rsidP="00946BE0">
      <w:pPr>
        <w:ind w:firstLine="709"/>
        <w:jc w:val="both"/>
        <w:rPr>
          <w:rFonts w:ascii="Calibri" w:hAnsi="Calibri" w:cs="Calibri"/>
          <w:bCs/>
          <w:sz w:val="28"/>
          <w:szCs w:val="28"/>
        </w:rPr>
      </w:pPr>
    </w:p>
    <w:p w:rsidR="003E5E3D" w:rsidRDefault="003E5E3D" w:rsidP="00DA7A3B">
      <w:pPr>
        <w:pageBreakBefore/>
        <w:ind w:firstLine="709"/>
        <w:jc w:val="right"/>
        <w:rPr>
          <w:lang w:val="kk-KZ"/>
        </w:rPr>
      </w:pPr>
      <w:r>
        <w:rPr>
          <w:lang w:val="kk-KZ"/>
        </w:rPr>
        <w:lastRenderedPageBreak/>
        <w:t>Приложение 2</w:t>
      </w:r>
    </w:p>
    <w:p w:rsidR="003E5E3D" w:rsidRPr="003E5E3D" w:rsidRDefault="003E5E3D" w:rsidP="00DA7A3B">
      <w:pPr>
        <w:ind w:firstLine="709"/>
        <w:jc w:val="both"/>
        <w:rPr>
          <w:b/>
          <w:lang w:val="kk-KZ"/>
        </w:rPr>
      </w:pPr>
      <w:r w:rsidRPr="003E5E3D">
        <w:rPr>
          <w:b/>
          <w:lang w:val="kk-KZ"/>
        </w:rPr>
        <w:t xml:space="preserve">Закон Кыргызской Республики </w:t>
      </w:r>
      <w:r>
        <w:rPr>
          <w:b/>
          <w:lang w:val="kk-KZ"/>
        </w:rPr>
        <w:t>«</w:t>
      </w:r>
      <w:r w:rsidRPr="003E5E3D">
        <w:rPr>
          <w:b/>
          <w:lang w:val="kk-KZ"/>
        </w:rPr>
        <w:t>Об охране</w:t>
      </w:r>
      <w:r>
        <w:rPr>
          <w:b/>
          <w:lang w:val="kk-KZ"/>
        </w:rPr>
        <w:t xml:space="preserve"> и защите от семейного  насилия»</w:t>
      </w:r>
    </w:p>
    <w:p w:rsidR="003E5E3D" w:rsidRDefault="00A105D1" w:rsidP="00DA7A3B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>Детальный бюджет</w:t>
      </w:r>
    </w:p>
    <w:p w:rsidR="0071755C" w:rsidRDefault="0071755C" w:rsidP="00DA7A3B">
      <w:pPr>
        <w:ind w:firstLine="709"/>
        <w:jc w:val="both"/>
        <w:rPr>
          <w:b/>
          <w:lang w:val="kk-KZ"/>
        </w:rPr>
      </w:pPr>
    </w:p>
    <w:tbl>
      <w:tblPr>
        <w:tblW w:w="14757" w:type="dxa"/>
        <w:tblInd w:w="93" w:type="dxa"/>
        <w:tblLook w:val="04A0"/>
      </w:tblPr>
      <w:tblGrid>
        <w:gridCol w:w="3600"/>
        <w:gridCol w:w="1392"/>
        <w:gridCol w:w="1420"/>
        <w:gridCol w:w="1420"/>
        <w:gridCol w:w="1627"/>
        <w:gridCol w:w="1060"/>
        <w:gridCol w:w="1960"/>
        <w:gridCol w:w="2278"/>
      </w:tblGrid>
      <w:tr w:rsidR="00E032AA" w:rsidRPr="00383EBB" w:rsidTr="00E032AA">
        <w:trPr>
          <w:trHeight w:val="315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  <w:i/>
                <w:iCs/>
                <w:color w:val="000000"/>
              </w:rPr>
            </w:pPr>
            <w:r w:rsidRPr="00383E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Мера 1. Кризисная служба "Телефон доверия"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Функционирование кризисной службы "Телефон доверия"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149,04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обучение операторов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24,84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9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разработка руководства по обработке звонков, связанных с семейным насилием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34,50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6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 xml:space="preserve">информационное обеспечение -  </w:t>
            </w:r>
            <w:proofErr w:type="spellStart"/>
            <w:r w:rsidRPr="00383EBB">
              <w:rPr>
                <w:color w:val="000000"/>
                <w:sz w:val="22"/>
                <w:szCs w:val="22"/>
              </w:rPr>
              <w:t>проморолик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89,70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компонент 1.1 обучение операторов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24,84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проведение тренинга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531761" w:rsidP="00383EBB">
            <w:pPr>
              <w:jc w:val="center"/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 xml:space="preserve">8,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16,56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подготовка к тренингу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531761">
            <w:pPr>
              <w:jc w:val="center"/>
            </w:pPr>
            <w:r w:rsidRPr="00383EBB">
              <w:rPr>
                <w:sz w:val="22"/>
                <w:szCs w:val="22"/>
              </w:rPr>
              <w:t>дни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8,28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8,28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2AA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  <w:p w:rsidR="0071755C" w:rsidRDefault="0071755C" w:rsidP="00383EBB">
            <w:pPr>
              <w:rPr>
                <w:color w:val="000000"/>
              </w:rPr>
            </w:pPr>
          </w:p>
          <w:p w:rsidR="0071755C" w:rsidRDefault="0071755C" w:rsidP="00383EBB">
            <w:pPr>
              <w:rPr>
                <w:color w:val="000000"/>
              </w:rPr>
            </w:pPr>
          </w:p>
          <w:p w:rsidR="0071755C" w:rsidRDefault="0071755C" w:rsidP="00383EBB">
            <w:pPr>
              <w:rPr>
                <w:color w:val="000000"/>
              </w:rPr>
            </w:pPr>
          </w:p>
          <w:p w:rsidR="0071755C" w:rsidRPr="00383EBB" w:rsidRDefault="0071755C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lastRenderedPageBreak/>
              <w:t>компонент 1.2. разработка руководства по обработке звонков, связанных с семейным насилием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34,50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9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разработка руководства по обработке звонков, связанных с семейным насилием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34,50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34,50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компонент 1.3. </w:t>
            </w:r>
            <w:proofErr w:type="spellStart"/>
            <w:r w:rsidRPr="00383EBB">
              <w:rPr>
                <w:b/>
                <w:bCs/>
                <w:sz w:val="22"/>
                <w:szCs w:val="22"/>
              </w:rPr>
              <w:t>проморолик</w:t>
            </w:r>
            <w:proofErr w:type="spellEnd"/>
            <w:r w:rsidRPr="00383EBB">
              <w:rPr>
                <w:b/>
                <w:bCs/>
                <w:sz w:val="22"/>
                <w:szCs w:val="22"/>
              </w:rPr>
              <w:t xml:space="preserve"> для продвижения службы 112 как кризисной службы по вопросам семейного насилия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89,70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proofErr w:type="spellStart"/>
            <w:r w:rsidRPr="00383EBB">
              <w:rPr>
                <w:color w:val="000000"/>
                <w:sz w:val="22"/>
                <w:szCs w:val="22"/>
              </w:rPr>
              <w:t>проморолик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89,70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89,70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15"/>
        </w:trPr>
        <w:tc>
          <w:tcPr>
            <w:tcW w:w="7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  <w:i/>
                <w:iCs/>
                <w:color w:val="000000"/>
              </w:rPr>
            </w:pPr>
            <w:r w:rsidRPr="00383E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Мера 2. Консультативно-профилактические центры (кризисные центры)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Функционирование консультативно-профилактических центров (кризисных центров)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66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функционирование кризисных центров в областных центрах, городах Бишкек и Ош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248,40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66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11 174,49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на 1 кризисный центр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27,60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1 241,61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38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lastRenderedPageBreak/>
              <w:t>Оплата труда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773,85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42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467,76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Обучение работников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27,6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компонент 2.1. оплата труда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Количество штатных единиц (ставка)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оклад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годовой ФОТ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взносы в Социальный фонд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773,85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2. Центр помощи пострадавшим от насилия в семье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2.1. Отделение психолого-социальной помощи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Заведующий отделением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99,00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17,08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116,08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Психолог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192,00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33,12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225,12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90,00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105,53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90,00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105,53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2.2. Отделение консультационно-правовой помощи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Заведующий отделением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99,00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17,08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116,08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90,00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15,53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105,53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компонент 2.2. материально-техническое обеспечение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467,76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коммунально-эксплуатационные затраты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120,00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расчёт произведен на базе фактических примеров</w:t>
            </w:r>
          </w:p>
        </w:tc>
      </w:tr>
      <w:tr w:rsidR="00E032AA" w:rsidRPr="00383EBB" w:rsidTr="00E032AA">
        <w:trPr>
          <w:trHeight w:val="6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lastRenderedPageBreak/>
              <w:t>Аренда помещений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 xml:space="preserve"> площадь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347,76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расчёт произведен на базе фактических примеров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компонент 2.3 обучение работников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27,60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проведение тренинга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дни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20,70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подготовка к тренингу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дни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6,90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10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  <w:i/>
                <w:iCs/>
                <w:color w:val="000000"/>
              </w:rPr>
            </w:pPr>
            <w:r w:rsidRPr="00383EB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Мера 3. Убежища (центры временного пребывания для лиц, пострадавших от семейного насилия)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  <w:i/>
                <w:iCs/>
                <w:color w:val="000000"/>
              </w:rPr>
            </w:pPr>
            <w:r w:rsidRPr="00383EB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Функционирование убежищ (центров временного пребывания для лиц, пострадавших от семейного насилия) 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функционирование убежищ в областных центрах и городах Бишкек и Ош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248,4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792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12 756,01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на 1 убежище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1 417,33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Оплата труда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649,33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60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42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248,00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8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lastRenderedPageBreak/>
              <w:t>Обучение 5 работников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27,6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45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Обеспечение бенефициаров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520,00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компонент 3.1. оплата труда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10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Количество штатных единиц (ставка)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оклад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годовой ФОТ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взносы в Социальный фонд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  <w:color w:val="000000"/>
              </w:rPr>
            </w:pPr>
            <w:r w:rsidRPr="00383EBB">
              <w:rPr>
                <w:b/>
                <w:bCs/>
                <w:color w:val="000000"/>
                <w:sz w:val="22"/>
                <w:szCs w:val="22"/>
              </w:rPr>
              <w:t>649,33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Центр помощи пострадавшим от насилия в семье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Стационарное отделение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Заведующий отделением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99,00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17,08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116,08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31,05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211,05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Медсестра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26,70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181,50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78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Прочий обслуживающий персонал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Прачка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30,00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5,18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35,18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Сторож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60,00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10,35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70,35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Техничка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30,00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5,18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35,18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компонент 3.2. материально-техническое обеспечение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248,00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коммунально-эксплуатационные затраты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66,00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расчёт произведен на базе фактических примеров</w:t>
            </w:r>
          </w:p>
        </w:tc>
      </w:tr>
      <w:tr w:rsidR="00E032AA" w:rsidRPr="00383EBB" w:rsidTr="00E032AA">
        <w:trPr>
          <w:trHeight w:val="5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lastRenderedPageBreak/>
              <w:t>аренда помещений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15,17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2AA" w:rsidRPr="00383EBB" w:rsidRDefault="00E032AA" w:rsidP="00383EBB">
            <w:r w:rsidRPr="00383EBB">
              <w:rPr>
                <w:sz w:val="22"/>
                <w:szCs w:val="22"/>
              </w:rPr>
              <w:t>182,00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расчёт произведен на базе фактических примеров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компонент 3.3 обучение работников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383EBB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27,60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проведение трени</w:t>
            </w:r>
            <w:r w:rsidR="00383EBB" w:rsidRPr="00383EBB">
              <w:rPr>
                <w:color w:val="000000"/>
                <w:sz w:val="22"/>
                <w:szCs w:val="22"/>
              </w:rPr>
              <w:t>н</w:t>
            </w:r>
            <w:r w:rsidRPr="00383EBB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 xml:space="preserve"> дни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20,70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подготовка к тренингу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 xml:space="preserve"> дни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6,90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D7090E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компонент 3.</w:t>
            </w:r>
            <w:r w:rsidR="00D7090E">
              <w:rPr>
                <w:b/>
                <w:bCs/>
                <w:sz w:val="22"/>
                <w:szCs w:val="22"/>
              </w:rPr>
              <w:t>4</w:t>
            </w:r>
            <w:r w:rsidRPr="00383EBB">
              <w:rPr>
                <w:b/>
                <w:bCs/>
                <w:sz w:val="22"/>
                <w:szCs w:val="22"/>
              </w:rPr>
              <w:t xml:space="preserve"> обеспечение бенефициаров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12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ом/мес.)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383EBB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520,00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9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proofErr w:type="spellStart"/>
            <w:r w:rsidRPr="00383EBB">
              <w:rPr>
                <w:color w:val="000000"/>
                <w:sz w:val="22"/>
                <w:szCs w:val="22"/>
              </w:rPr>
              <w:t>Мыломоющие</w:t>
            </w:r>
            <w:proofErr w:type="spellEnd"/>
            <w:r w:rsidRPr="00383EBB">
              <w:rPr>
                <w:color w:val="000000"/>
                <w:sz w:val="22"/>
                <w:szCs w:val="22"/>
              </w:rPr>
              <w:t xml:space="preserve"> средства, средства личной гигиены для клиентов и на содержание </w:t>
            </w:r>
            <w:proofErr w:type="spellStart"/>
            <w:r w:rsidRPr="00383EBB">
              <w:rPr>
                <w:color w:val="000000"/>
                <w:sz w:val="22"/>
                <w:szCs w:val="22"/>
              </w:rPr>
              <w:t>шелтера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24,00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расчёт произведен на базе фактических примеров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Питание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 xml:space="preserve"> человек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468,00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9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Транспортные расходы клиентов по городу и в регионы до места проживания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 xml:space="preserve"> человек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8,00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6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Расходы на медицинские услуги и медикаменты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 xml:space="preserve"> человек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</w:pPr>
            <w:r w:rsidRPr="00383EBB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</w:pPr>
            <w:r w:rsidRPr="00383EBB">
              <w:rPr>
                <w:sz w:val="22"/>
                <w:szCs w:val="22"/>
              </w:rPr>
              <w:t>20,00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Default="00E032AA" w:rsidP="00383EBB">
            <w:pPr>
              <w:rPr>
                <w:color w:val="000000"/>
              </w:rPr>
            </w:pPr>
          </w:p>
          <w:p w:rsidR="00E4123D" w:rsidRPr="00383EBB" w:rsidRDefault="00E4123D" w:rsidP="00383EBB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15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  <w:i/>
                <w:iCs/>
                <w:color w:val="000000"/>
              </w:rPr>
            </w:pPr>
            <w:r w:rsidRPr="00383EB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Мера 4. Коррекционные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Проведение коррекционных программ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4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потребность ресурсов за счет государственного бюджета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032AA" w:rsidRPr="00383EBB" w:rsidTr="00E032AA">
        <w:trPr>
          <w:trHeight w:val="90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proofErr w:type="gramStart"/>
            <w:r w:rsidRPr="00383EBB">
              <w:rPr>
                <w:b/>
                <w:bCs/>
                <w:sz w:val="22"/>
                <w:szCs w:val="22"/>
              </w:rPr>
              <w:t>К-во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Расходы на 1 ед.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ом/час)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сроки (мес.)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всего расходы за счет ГБ (тыс</w:t>
            </w:r>
            <w:proofErr w:type="gramStart"/>
            <w:r w:rsidRPr="00383EBB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383EBB">
              <w:rPr>
                <w:b/>
                <w:bCs/>
                <w:sz w:val="22"/>
                <w:szCs w:val="22"/>
              </w:rPr>
              <w:t>ом)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внедрение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032AA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4123D" w:rsidP="00E412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916,65</w:t>
            </w:r>
            <w:bookmarkStart w:id="0" w:name="_GoBack"/>
            <w:bookmarkEnd w:id="0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AA" w:rsidRPr="00383EBB" w:rsidRDefault="00E032AA" w:rsidP="00383EBB">
            <w:pPr>
              <w:rPr>
                <w:color w:val="000000"/>
              </w:rPr>
            </w:pPr>
            <w:r w:rsidRPr="00383E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32AA" w:rsidRPr="00383EBB" w:rsidTr="00E4123D">
        <w:trPr>
          <w:trHeight w:val="78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проведение коррекционных программ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постоянно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2 619,00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 xml:space="preserve"> человек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0,</w:t>
            </w:r>
            <w:r w:rsidR="00383EBB" w:rsidRPr="00383EB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383EBB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2AA" w:rsidRPr="00383EBB" w:rsidRDefault="00E032AA" w:rsidP="00383EBB">
            <w:pPr>
              <w:jc w:val="center"/>
              <w:rPr>
                <w:b/>
                <w:bCs/>
              </w:rPr>
            </w:pPr>
            <w:r w:rsidRPr="00383EBB">
              <w:rPr>
                <w:b/>
                <w:bCs/>
                <w:sz w:val="22"/>
                <w:szCs w:val="22"/>
              </w:rPr>
              <w:t>916,65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AA" w:rsidRPr="00E4123D" w:rsidRDefault="00E032AA" w:rsidP="00E4123D">
            <w:pPr>
              <w:rPr>
                <w:color w:val="000000"/>
              </w:rPr>
            </w:pPr>
          </w:p>
        </w:tc>
      </w:tr>
    </w:tbl>
    <w:p w:rsidR="00E032AA" w:rsidRPr="00383EBB" w:rsidRDefault="00E032AA" w:rsidP="00383EBB">
      <w:pPr>
        <w:ind w:firstLine="709"/>
        <w:jc w:val="both"/>
        <w:rPr>
          <w:sz w:val="22"/>
          <w:szCs w:val="22"/>
        </w:rPr>
      </w:pPr>
    </w:p>
    <w:sectPr w:rsidR="00E032AA" w:rsidRPr="00383EBB" w:rsidSect="00DA7A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BF" w:rsidRDefault="005B67BF" w:rsidP="00522254">
      <w:r>
        <w:separator/>
      </w:r>
    </w:p>
  </w:endnote>
  <w:endnote w:type="continuationSeparator" w:id="0">
    <w:p w:rsidR="005B67BF" w:rsidRDefault="005B67BF" w:rsidP="0052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115135"/>
      <w:docPartObj>
        <w:docPartGallery w:val="Page Numbers (Bottom of Page)"/>
        <w:docPartUnique/>
      </w:docPartObj>
    </w:sdtPr>
    <w:sdtContent>
      <w:p w:rsidR="00E032AA" w:rsidRDefault="00BB38C9" w:rsidP="00522254">
        <w:pPr>
          <w:pStyle w:val="a9"/>
          <w:jc w:val="center"/>
        </w:pPr>
        <w:r>
          <w:fldChar w:fldCharType="begin"/>
        </w:r>
        <w:r w:rsidR="00E032AA">
          <w:instrText>PAGE   \* MERGEFORMAT</w:instrText>
        </w:r>
        <w:r>
          <w:fldChar w:fldCharType="separate"/>
        </w:r>
        <w:r w:rsidR="004C7950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BF" w:rsidRDefault="005B67BF" w:rsidP="00522254">
      <w:r>
        <w:separator/>
      </w:r>
    </w:p>
  </w:footnote>
  <w:footnote w:type="continuationSeparator" w:id="0">
    <w:p w:rsidR="005B67BF" w:rsidRDefault="005B67BF" w:rsidP="00522254">
      <w:r>
        <w:continuationSeparator/>
      </w:r>
    </w:p>
  </w:footnote>
  <w:footnote w:id="1">
    <w:p w:rsidR="00E032AA" w:rsidRPr="00494DEB" w:rsidRDefault="00E032AA" w:rsidP="00D059C9">
      <w:pPr>
        <w:pStyle w:val="ac"/>
        <w:jc w:val="both"/>
        <w:rPr>
          <w:color w:val="000000" w:themeColor="text1"/>
          <w:lang w:val="kk-KZ"/>
        </w:rPr>
      </w:pPr>
      <w:r>
        <w:rPr>
          <w:rStyle w:val="ae"/>
        </w:rPr>
        <w:footnoteRef/>
      </w:r>
      <w:r>
        <w:t xml:space="preserve"> </w:t>
      </w:r>
      <w:r>
        <w:rPr>
          <w:color w:val="000000" w:themeColor="text1"/>
          <w:lang w:val="kk-KZ"/>
        </w:rPr>
        <w:t xml:space="preserve">Постановление </w:t>
      </w:r>
      <w:r w:rsidRPr="00943CB6">
        <w:rPr>
          <w:color w:val="000000" w:themeColor="text1"/>
          <w:lang w:val="kk-KZ"/>
        </w:rPr>
        <w:t>П</w:t>
      </w:r>
      <w:r>
        <w:rPr>
          <w:color w:val="000000" w:themeColor="text1"/>
          <w:lang w:val="kk-KZ"/>
        </w:rPr>
        <w:t>равительства Кыргызской Республики</w:t>
      </w:r>
      <w:r w:rsidRPr="00943CB6">
        <w:rPr>
          <w:color w:val="000000" w:themeColor="text1"/>
          <w:lang w:val="kk-KZ"/>
        </w:rPr>
        <w:t xml:space="preserve"> </w:t>
      </w:r>
      <w:r>
        <w:rPr>
          <w:color w:val="000000" w:themeColor="text1"/>
          <w:lang w:val="kk-KZ"/>
        </w:rPr>
        <w:t>от 19 апреля 2011 года №</w:t>
      </w:r>
      <w:r w:rsidRPr="00943CB6">
        <w:rPr>
          <w:color w:val="000000" w:themeColor="text1"/>
          <w:lang w:val="kk-KZ"/>
        </w:rPr>
        <w:t xml:space="preserve"> 170 «Об условиях оплаты труда некоторых категорий работников систем</w:t>
      </w:r>
      <w:r>
        <w:rPr>
          <w:color w:val="000000" w:themeColor="text1"/>
          <w:lang w:val="kk-KZ"/>
        </w:rPr>
        <w:t>ы социальной защиты населения»</w:t>
      </w:r>
    </w:p>
  </w:footnote>
  <w:footnote w:id="2">
    <w:p w:rsidR="00E032AA" w:rsidRPr="0012554B" w:rsidRDefault="00E032AA" w:rsidP="00A138E9">
      <w:pPr>
        <w:pStyle w:val="ac"/>
        <w:rPr>
          <w:lang w:val="kk-KZ"/>
        </w:rPr>
      </w:pPr>
      <w:r>
        <w:rPr>
          <w:rStyle w:val="ae"/>
        </w:rPr>
        <w:footnoteRef/>
      </w:r>
      <w:r>
        <w:t xml:space="preserve"> </w:t>
      </w:r>
      <w:r>
        <w:rPr>
          <w:color w:val="000000" w:themeColor="text1"/>
          <w:lang w:val="kk-KZ"/>
        </w:rPr>
        <w:t xml:space="preserve">Постановление </w:t>
      </w:r>
      <w:r w:rsidRPr="00943CB6">
        <w:rPr>
          <w:color w:val="000000" w:themeColor="text1"/>
          <w:lang w:val="kk-KZ"/>
        </w:rPr>
        <w:t>П</w:t>
      </w:r>
      <w:r>
        <w:rPr>
          <w:color w:val="000000" w:themeColor="text1"/>
          <w:lang w:val="kk-KZ"/>
        </w:rPr>
        <w:t>равительства Кыргызской Республики</w:t>
      </w:r>
      <w:r w:rsidRPr="00943CB6">
        <w:rPr>
          <w:color w:val="000000" w:themeColor="text1"/>
          <w:lang w:val="kk-KZ"/>
        </w:rPr>
        <w:t xml:space="preserve"> </w:t>
      </w:r>
      <w:r>
        <w:rPr>
          <w:color w:val="000000" w:themeColor="text1"/>
          <w:lang w:val="kk-KZ"/>
        </w:rPr>
        <w:t>от 19 апреля 2011 года №</w:t>
      </w:r>
      <w:r w:rsidRPr="00943CB6">
        <w:rPr>
          <w:color w:val="000000" w:themeColor="text1"/>
          <w:lang w:val="kk-KZ"/>
        </w:rPr>
        <w:t xml:space="preserve"> 170 «Об условиях оплаты труда некоторых категорий работников систем</w:t>
      </w:r>
      <w:r>
        <w:rPr>
          <w:color w:val="000000" w:themeColor="text1"/>
          <w:lang w:val="kk-KZ"/>
        </w:rPr>
        <w:t>ы социальной защиты населения»</w:t>
      </w:r>
    </w:p>
  </w:footnote>
  <w:footnote w:id="3">
    <w:p w:rsidR="00E032AA" w:rsidRDefault="00E032AA" w:rsidP="00A101A8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color w:val="000000" w:themeColor="text1"/>
          <w:lang w:val="kk-KZ"/>
        </w:rPr>
        <w:t xml:space="preserve">Сборник гендерно-раздельной статистики «Женщины и мужчины </w:t>
      </w:r>
      <w:r>
        <w:rPr>
          <w:lang w:val="kk-KZ"/>
        </w:rPr>
        <w:t>Кыргызской Республики</w:t>
      </w:r>
      <w:r>
        <w:rPr>
          <w:color w:val="000000" w:themeColor="text1"/>
          <w:lang w:val="kk-KZ"/>
        </w:rPr>
        <w:t>» 2010-2014 гг.</w:t>
      </w:r>
    </w:p>
  </w:footnote>
  <w:footnote w:id="4">
    <w:p w:rsidR="00E032AA" w:rsidRDefault="00E032AA" w:rsidP="00E15601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color w:val="000000" w:themeColor="text1"/>
          <w:lang w:val="kk-KZ"/>
        </w:rPr>
        <w:t xml:space="preserve">Сборник гендерно-раздельной статистики «Женщины и мужчины </w:t>
      </w:r>
      <w:r>
        <w:rPr>
          <w:lang w:val="kk-KZ"/>
        </w:rPr>
        <w:t>Кыргызской Республики</w:t>
      </w:r>
      <w:r>
        <w:rPr>
          <w:color w:val="000000" w:themeColor="text1"/>
          <w:lang w:val="kk-KZ"/>
        </w:rPr>
        <w:t>» 2010-2014 гг.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00C"/>
    <w:multiLevelType w:val="hybridMultilevel"/>
    <w:tmpl w:val="775462A0"/>
    <w:lvl w:ilvl="0" w:tplc="0BB0D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A7666">
      <w:start w:val="6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0A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3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CD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C9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6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A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E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21CBA"/>
    <w:multiLevelType w:val="multilevel"/>
    <w:tmpl w:val="6B16A0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C620F03"/>
    <w:multiLevelType w:val="hybridMultilevel"/>
    <w:tmpl w:val="4B4E4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05647"/>
    <w:multiLevelType w:val="hybridMultilevel"/>
    <w:tmpl w:val="A11E654A"/>
    <w:lvl w:ilvl="0" w:tplc="3EEE90D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39227C6"/>
    <w:multiLevelType w:val="hybridMultilevel"/>
    <w:tmpl w:val="2EFAB78E"/>
    <w:lvl w:ilvl="0" w:tplc="3EEE90D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8196816"/>
    <w:multiLevelType w:val="hybridMultilevel"/>
    <w:tmpl w:val="A696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4D7A"/>
    <w:multiLevelType w:val="hybridMultilevel"/>
    <w:tmpl w:val="13A293B2"/>
    <w:lvl w:ilvl="0" w:tplc="50345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E0DA0"/>
    <w:multiLevelType w:val="hybridMultilevel"/>
    <w:tmpl w:val="C8DE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80692"/>
    <w:multiLevelType w:val="multilevel"/>
    <w:tmpl w:val="89CAB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65747E"/>
    <w:multiLevelType w:val="hybridMultilevel"/>
    <w:tmpl w:val="B1EA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E4AD3"/>
    <w:multiLevelType w:val="hybridMultilevel"/>
    <w:tmpl w:val="94062B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42"/>
    <w:rsid w:val="00000BC7"/>
    <w:rsid w:val="00006393"/>
    <w:rsid w:val="00013609"/>
    <w:rsid w:val="000147AE"/>
    <w:rsid w:val="0002570D"/>
    <w:rsid w:val="00030FCB"/>
    <w:rsid w:val="00057950"/>
    <w:rsid w:val="000628F8"/>
    <w:rsid w:val="0008029A"/>
    <w:rsid w:val="00080E84"/>
    <w:rsid w:val="000846E6"/>
    <w:rsid w:val="000C453C"/>
    <w:rsid w:val="000E618C"/>
    <w:rsid w:val="000F0DF7"/>
    <w:rsid w:val="00116566"/>
    <w:rsid w:val="00120F81"/>
    <w:rsid w:val="0012554B"/>
    <w:rsid w:val="00131875"/>
    <w:rsid w:val="00164684"/>
    <w:rsid w:val="00165871"/>
    <w:rsid w:val="001662F4"/>
    <w:rsid w:val="0017715B"/>
    <w:rsid w:val="00181807"/>
    <w:rsid w:val="001F0721"/>
    <w:rsid w:val="001F196E"/>
    <w:rsid w:val="002021E5"/>
    <w:rsid w:val="00205511"/>
    <w:rsid w:val="00207A1D"/>
    <w:rsid w:val="002356D3"/>
    <w:rsid w:val="00242BD9"/>
    <w:rsid w:val="002604D6"/>
    <w:rsid w:val="002740C7"/>
    <w:rsid w:val="00283BFB"/>
    <w:rsid w:val="002A68E5"/>
    <w:rsid w:val="002D19B1"/>
    <w:rsid w:val="002D2293"/>
    <w:rsid w:val="002D4250"/>
    <w:rsid w:val="002E60C2"/>
    <w:rsid w:val="002F1FCD"/>
    <w:rsid w:val="002F6A68"/>
    <w:rsid w:val="0032275B"/>
    <w:rsid w:val="00322D05"/>
    <w:rsid w:val="00336A3E"/>
    <w:rsid w:val="00383EBB"/>
    <w:rsid w:val="00385217"/>
    <w:rsid w:val="00390CD5"/>
    <w:rsid w:val="003C398C"/>
    <w:rsid w:val="003C6A1D"/>
    <w:rsid w:val="003E0DE2"/>
    <w:rsid w:val="003E5E3D"/>
    <w:rsid w:val="00401215"/>
    <w:rsid w:val="00440AA2"/>
    <w:rsid w:val="0044549B"/>
    <w:rsid w:val="00455373"/>
    <w:rsid w:val="00477C3B"/>
    <w:rsid w:val="004879D5"/>
    <w:rsid w:val="00494DEB"/>
    <w:rsid w:val="004954E9"/>
    <w:rsid w:val="00496B00"/>
    <w:rsid w:val="004A22EC"/>
    <w:rsid w:val="004C7950"/>
    <w:rsid w:val="004D3AF4"/>
    <w:rsid w:val="004F014E"/>
    <w:rsid w:val="004F02D2"/>
    <w:rsid w:val="004F3C34"/>
    <w:rsid w:val="0050456D"/>
    <w:rsid w:val="00515191"/>
    <w:rsid w:val="00521D4C"/>
    <w:rsid w:val="00522254"/>
    <w:rsid w:val="005278C5"/>
    <w:rsid w:val="00531761"/>
    <w:rsid w:val="0056122A"/>
    <w:rsid w:val="00596D55"/>
    <w:rsid w:val="005B05CC"/>
    <w:rsid w:val="005B67BF"/>
    <w:rsid w:val="005C0512"/>
    <w:rsid w:val="005E22E0"/>
    <w:rsid w:val="005F0B38"/>
    <w:rsid w:val="005F7246"/>
    <w:rsid w:val="00607847"/>
    <w:rsid w:val="00623FCE"/>
    <w:rsid w:val="00624665"/>
    <w:rsid w:val="00626F42"/>
    <w:rsid w:val="00631EB4"/>
    <w:rsid w:val="00663EB0"/>
    <w:rsid w:val="00685CFF"/>
    <w:rsid w:val="00691074"/>
    <w:rsid w:val="00692AE3"/>
    <w:rsid w:val="006D03DA"/>
    <w:rsid w:val="006D639E"/>
    <w:rsid w:val="006E2121"/>
    <w:rsid w:val="007076E6"/>
    <w:rsid w:val="0071755C"/>
    <w:rsid w:val="00740276"/>
    <w:rsid w:val="00781AC0"/>
    <w:rsid w:val="007A11FE"/>
    <w:rsid w:val="007A47F1"/>
    <w:rsid w:val="007C09BF"/>
    <w:rsid w:val="007C5AE3"/>
    <w:rsid w:val="007D1CC1"/>
    <w:rsid w:val="00847DD1"/>
    <w:rsid w:val="00857644"/>
    <w:rsid w:val="00881D3E"/>
    <w:rsid w:val="00891041"/>
    <w:rsid w:val="008975D8"/>
    <w:rsid w:val="008A68A0"/>
    <w:rsid w:val="008C1E10"/>
    <w:rsid w:val="008C6A29"/>
    <w:rsid w:val="008D3410"/>
    <w:rsid w:val="00902105"/>
    <w:rsid w:val="009058D1"/>
    <w:rsid w:val="0092127F"/>
    <w:rsid w:val="00940BFF"/>
    <w:rsid w:val="0094111A"/>
    <w:rsid w:val="00943A1D"/>
    <w:rsid w:val="00943CB6"/>
    <w:rsid w:val="00946BE0"/>
    <w:rsid w:val="009653D1"/>
    <w:rsid w:val="00974B49"/>
    <w:rsid w:val="00981A47"/>
    <w:rsid w:val="009858AF"/>
    <w:rsid w:val="00995E0D"/>
    <w:rsid w:val="00997A77"/>
    <w:rsid w:val="009A7773"/>
    <w:rsid w:val="009B7B6E"/>
    <w:rsid w:val="009C03DC"/>
    <w:rsid w:val="009D1C55"/>
    <w:rsid w:val="00A101A8"/>
    <w:rsid w:val="00A105D1"/>
    <w:rsid w:val="00A138E9"/>
    <w:rsid w:val="00A16930"/>
    <w:rsid w:val="00A35D53"/>
    <w:rsid w:val="00A3638A"/>
    <w:rsid w:val="00A420A4"/>
    <w:rsid w:val="00A50D2E"/>
    <w:rsid w:val="00A5189D"/>
    <w:rsid w:val="00A524D0"/>
    <w:rsid w:val="00A55431"/>
    <w:rsid w:val="00A80615"/>
    <w:rsid w:val="00A810E2"/>
    <w:rsid w:val="00AA20F6"/>
    <w:rsid w:val="00AB4DA6"/>
    <w:rsid w:val="00AC7500"/>
    <w:rsid w:val="00AD5518"/>
    <w:rsid w:val="00AF32A5"/>
    <w:rsid w:val="00AF4677"/>
    <w:rsid w:val="00AF4C4E"/>
    <w:rsid w:val="00B018D4"/>
    <w:rsid w:val="00B33454"/>
    <w:rsid w:val="00B55790"/>
    <w:rsid w:val="00B85283"/>
    <w:rsid w:val="00B87753"/>
    <w:rsid w:val="00B911A7"/>
    <w:rsid w:val="00BA0C50"/>
    <w:rsid w:val="00BA5903"/>
    <w:rsid w:val="00BB38C9"/>
    <w:rsid w:val="00BB5D6B"/>
    <w:rsid w:val="00BC6101"/>
    <w:rsid w:val="00BD0815"/>
    <w:rsid w:val="00BD2AAB"/>
    <w:rsid w:val="00BF5813"/>
    <w:rsid w:val="00BF73A4"/>
    <w:rsid w:val="00C11669"/>
    <w:rsid w:val="00C250B1"/>
    <w:rsid w:val="00C37123"/>
    <w:rsid w:val="00C50219"/>
    <w:rsid w:val="00C600D3"/>
    <w:rsid w:val="00C853D9"/>
    <w:rsid w:val="00C86CFC"/>
    <w:rsid w:val="00CA1E4F"/>
    <w:rsid w:val="00CB3B93"/>
    <w:rsid w:val="00D059C9"/>
    <w:rsid w:val="00D07973"/>
    <w:rsid w:val="00D15E5D"/>
    <w:rsid w:val="00D25615"/>
    <w:rsid w:val="00D2578F"/>
    <w:rsid w:val="00D57915"/>
    <w:rsid w:val="00D65A4A"/>
    <w:rsid w:val="00D7090E"/>
    <w:rsid w:val="00D82BAD"/>
    <w:rsid w:val="00D936FB"/>
    <w:rsid w:val="00D95843"/>
    <w:rsid w:val="00DA7A3B"/>
    <w:rsid w:val="00DA7BBF"/>
    <w:rsid w:val="00DC3DD0"/>
    <w:rsid w:val="00DD6B0F"/>
    <w:rsid w:val="00E032AA"/>
    <w:rsid w:val="00E15601"/>
    <w:rsid w:val="00E4123D"/>
    <w:rsid w:val="00E55128"/>
    <w:rsid w:val="00E74FD3"/>
    <w:rsid w:val="00E87A76"/>
    <w:rsid w:val="00EA0566"/>
    <w:rsid w:val="00EB4159"/>
    <w:rsid w:val="00EB7E27"/>
    <w:rsid w:val="00ED59E5"/>
    <w:rsid w:val="00ED7C0C"/>
    <w:rsid w:val="00EE30B9"/>
    <w:rsid w:val="00EE5C7A"/>
    <w:rsid w:val="00EE7D83"/>
    <w:rsid w:val="00F02E36"/>
    <w:rsid w:val="00F124EE"/>
    <w:rsid w:val="00F173CD"/>
    <w:rsid w:val="00F2219A"/>
    <w:rsid w:val="00F2561B"/>
    <w:rsid w:val="00F2686C"/>
    <w:rsid w:val="00F3244F"/>
    <w:rsid w:val="00F342A0"/>
    <w:rsid w:val="00F34892"/>
    <w:rsid w:val="00F9076A"/>
    <w:rsid w:val="00F90E94"/>
    <w:rsid w:val="00F95D2A"/>
    <w:rsid w:val="00FC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 таблицы"/>
    <w:basedOn w:val="a"/>
    <w:next w:val="a"/>
    <w:semiHidden/>
    <w:unhideWhenUsed/>
    <w:qFormat/>
    <w:rsid w:val="000628F8"/>
    <w:pPr>
      <w:widowControl w:val="0"/>
      <w:spacing w:before="152" w:after="160"/>
      <w:jc w:val="both"/>
    </w:pPr>
    <w:rPr>
      <w:rFonts w:ascii="Arial" w:eastAsia="SimHei" w:hAnsi="Arial" w:cs="Arial"/>
      <w:kern w:val="2"/>
      <w:sz w:val="20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06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4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2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22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22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9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A1E4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A1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A1E4F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F467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467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4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6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46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 таблицы"/>
    <w:basedOn w:val="a"/>
    <w:next w:val="a"/>
    <w:semiHidden/>
    <w:unhideWhenUsed/>
    <w:qFormat/>
    <w:rsid w:val="000628F8"/>
    <w:pPr>
      <w:widowControl w:val="0"/>
      <w:spacing w:before="152" w:after="160"/>
      <w:jc w:val="both"/>
    </w:pPr>
    <w:rPr>
      <w:rFonts w:ascii="Arial" w:eastAsia="SimHei" w:hAnsi="Arial" w:cs="Arial"/>
      <w:kern w:val="2"/>
      <w:sz w:val="20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06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4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2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22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22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9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A1E4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A1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A1E4F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F467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467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4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6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46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7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.alamanova\Desktop\&#1041;&#1102;&#1076;&#1078;&#1077;&#1090;&#1085;&#1099;&#1081;%20&#1082;&#1086;&#1076;&#1077;&#1082;&#1089;\temp\draft%20calculation_26.10.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.alamanova\Desktop\&#1041;&#1102;&#1076;&#1078;&#1077;&#1090;&#1085;&#1099;&#1081;%20&#1082;&#1086;&#1076;&#1077;&#1082;&#1089;\temp\draft%20calculation_26.10.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Лист1!$B$7:$B$8</c:f>
              <c:strCache>
                <c:ptCount val="2"/>
                <c:pt idx="0">
                  <c:v>внедрение</c:v>
                </c:pt>
                <c:pt idx="1">
                  <c:v>постоянно</c:v>
                </c:pt>
              </c:strCache>
            </c:strRef>
          </c:cat>
          <c:val>
            <c:numRef>
              <c:f>Лист1!$C$7:$C$8</c:f>
              <c:numCache>
                <c:formatCode>_(* #,##0.00_);_(* \(#,##0.00\);_(* "-"??_);_(@_)</c:formatCode>
                <c:ptCount val="2"/>
                <c:pt idx="0">
                  <c:v>645.8399999999998</c:v>
                </c:pt>
                <c:pt idx="1">
                  <c:v>24847.146000000004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pieChart>
        <c:varyColors val="1"/>
        <c:ser>
          <c:idx val="0"/>
          <c:order val="0"/>
          <c:explosion val="25"/>
          <c:dLbls>
            <c:dLblPos val="bestFit"/>
            <c:showVal val="1"/>
            <c:showCatName val="1"/>
            <c:separator>
</c:separator>
          </c:dLbls>
          <c:cat>
            <c:strRef>
              <c:f>Лист1!$B$16:$B$19</c:f>
              <c:strCache>
                <c:ptCount val="4"/>
                <c:pt idx="0">
                  <c:v>Мера 1. "Телефон доверия"</c:v>
                </c:pt>
                <c:pt idx="1">
                  <c:v>Мера 2. Кризисные центры</c:v>
                </c:pt>
                <c:pt idx="2">
                  <c:v>Мера 3. Убежища</c:v>
                </c:pt>
                <c:pt idx="3">
                  <c:v>Мера 4. Коррекционные программы</c:v>
                </c:pt>
              </c:strCache>
            </c:strRef>
          </c:cat>
          <c:val>
            <c:numRef>
              <c:f>Лист1!$C$16:$C$19</c:f>
              <c:numCache>
                <c:formatCode>_(* #,##0.00_);_(* \(#,##0.00\);_(* "-"??_);_(@_)</c:formatCode>
                <c:ptCount val="4"/>
                <c:pt idx="0">
                  <c:v>149.04</c:v>
                </c:pt>
                <c:pt idx="1">
                  <c:v>11422.890000000001</c:v>
                </c:pt>
                <c:pt idx="2">
                  <c:v>13004.406000000001</c:v>
                </c:pt>
                <c:pt idx="3">
                  <c:v>916.65000000000009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80D5-317D-4A46-B11B-B76CED6F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2016-11-03T03:04:00Z</dcterms:created>
  <dcterms:modified xsi:type="dcterms:W3CDTF">2016-11-03T03:04:00Z</dcterms:modified>
</cp:coreProperties>
</file>